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5A" w:rsidRPr="00571D5A" w:rsidRDefault="00571D5A" w:rsidP="00571D5A">
      <w:pPr>
        <w:spacing w:before="100" w:beforeAutospacing="1" w:after="100" w:afterAutospacing="1"/>
        <w:jc w:val="center"/>
        <w:rPr>
          <w:rFonts w:eastAsia="Times New Roman"/>
          <w:color w:val="FF0000"/>
          <w:sz w:val="36"/>
          <w:szCs w:val="36"/>
          <w:lang w:eastAsia="ru-RU"/>
        </w:rPr>
      </w:pPr>
      <w:r w:rsidRPr="00571D5A">
        <w:rPr>
          <w:rFonts w:eastAsia="Times New Roman"/>
          <w:color w:val="FF0000"/>
          <w:sz w:val="36"/>
          <w:szCs w:val="36"/>
          <w:lang w:eastAsia="ru-RU"/>
        </w:rPr>
        <w:t>Игра как средство развития дошкольников</w:t>
      </w:r>
    </w:p>
    <w:p w:rsidR="00571D5A" w:rsidRPr="00560828" w:rsidRDefault="00560828" w:rsidP="00560828">
      <w:pPr>
        <w:spacing w:before="100" w:beforeAutospacing="1" w:after="100" w:afterAutospacing="1" w:line="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Цель доклада</w:t>
      </w:r>
      <w:r w:rsidR="00571D5A" w:rsidRPr="00560828">
        <w:rPr>
          <w:rFonts w:eastAsia="Times New Roman"/>
          <w:color w:val="auto"/>
          <w:szCs w:val="28"/>
          <w:lang w:eastAsia="ru-RU"/>
        </w:rPr>
        <w:t>: показать значение игры как ведущей деятельности ребенка.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i/>
          <w:color w:val="auto"/>
          <w:szCs w:val="28"/>
          <w:lang w:eastAsia="ru-RU"/>
        </w:rPr>
      </w:pPr>
      <w:r w:rsidRPr="00560828">
        <w:rPr>
          <w:rFonts w:eastAsia="Times New Roman"/>
          <w:i/>
          <w:color w:val="auto"/>
          <w:szCs w:val="28"/>
          <w:lang w:eastAsia="ru-RU"/>
        </w:rPr>
        <w:t xml:space="preserve">Игра как средство всестороннего развития ребёнка дошкольного возраста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     В каждом периоде человеческой жизни существует определённая деятельность, которая является ведущей. Дошкольный возраст - это возраст игры. Дети всех времён и всех народов играют, потому что только в игре развиваются духовные и физические силы ребёнка. Игра - сложное и интересное явление. Она привлекает внимание людей самых различных профессий.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    Психологическое обоснование игры дали </w:t>
      </w:r>
      <w:proofErr w:type="spellStart"/>
      <w:r w:rsidRPr="00560828">
        <w:rPr>
          <w:rFonts w:eastAsia="Times New Roman"/>
          <w:color w:val="auto"/>
          <w:szCs w:val="28"/>
          <w:lang w:eastAsia="ru-RU"/>
        </w:rPr>
        <w:t>Сетчинов</w:t>
      </w:r>
      <w:proofErr w:type="spellEnd"/>
      <w:r w:rsidRPr="00560828">
        <w:rPr>
          <w:rFonts w:eastAsia="Times New Roman"/>
          <w:color w:val="auto"/>
          <w:szCs w:val="28"/>
          <w:lang w:eastAsia="ru-RU"/>
        </w:rPr>
        <w:t xml:space="preserve"> и Павлов. Каждому человеку присуще жажда знаний. Павлов назвал это рефлексом « что такое». Дети очень наблюдательны и подражательны. Присматриваясь к окружающему они отражают в игре то что видят, таким 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образом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в основе игры лежит рефлекс «что такое» - стремление познать окружающий мир и отражать это в игре. Есть не в пример другим наукам совсем не хитрая мысль - как распознать по детским играм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чем озабочена страна. Игры детей являются зеркалом общества, так как в их играх отражаются конкретные общественные явления, каждое общество различными путями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сознательно или стихийно влияет на игру. Но игра может существовать в обществе при определённых условиях - социальных. Если взрослые обеспечивают материальные условия детям для их существования, то создаются возможности для развития игры. Но не всякое общество может создать такие условия, и дети рано включаются в тяжёлый физический труд. Значит спутник их детства – игра отсутствует.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     Макаренко отмечал, игра имеет 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важное значение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в жизни ребёнок, имеет тоже значение, какое у взрослого имеет деятельность, работа, служба. Каков ребёнок в игре, таков во многом он будет в работе, когда вырастет. Поэтому воспитание юного деятеля происходит, прежде всего, в игре. В самом младшем возрасте ребёнок преимущественно играет, его рабочие функции очень незначительны и не выходят за пределы самого простого самообслуживания: он начинает самостоятельно есть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укрываться одеялом, надеваться. Но даже и в эту работу он вносит много игры.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     В хорошо организованной семье эти рабочие функции постепенно усложняются, ребёнку поручают всё более сложные работы. Но игра составляет в этом главное занятие ребёнка.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    В школьном возрасте работа уже занимает очень важное место, она связала с более серьёзной ответственностью, она связана и с более определёнными и ясными представлениями о будущей жизни ребёнка. Это уже работа такого сорта, которая близко стоит к общественной деятельности. Но и в это время ребёнок ещё очень много играет, любит игру, ему даже приходится переживать довольно сложные ситуации. Когда 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игра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кажется настолько симпатичнее работы, что хочется отложить её и поиграть. Если </w:t>
      </w:r>
      <w:r w:rsidRPr="00560828">
        <w:rPr>
          <w:rFonts w:eastAsia="Times New Roman"/>
          <w:color w:val="auto"/>
          <w:szCs w:val="28"/>
          <w:lang w:eastAsia="ru-RU"/>
        </w:rPr>
        <w:lastRenderedPageBreak/>
        <w:t>такие чувства происходят, это значит, что воспитание ребёнка в игре и в рабочих функциях происходило неправильно. Всё сказанное вовсе не означает, что нужно как можно раньше отвлекать ребёнка от игры и переводить на рабочее усилие и на рабочую заботу. Такой перевод не принесёт пользы, он явится насилием над ребёнком. Он вызовет отвращение к работе и усилит стремление к игре... Воспитание будущего деятеля должно заключаться не в устранении игры, а в такой организации её, когда игра остаётся игрой, но в игре воспитываются качества будущего работника и гражданина. Для того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чтобы руководить игрой ребёнка и воспитывать его в игре, родители должны хорошо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подумать над вопросом о том, что такое игра и чем она отличается от работы.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    Между работой и игрой нет такой большой разницы, как многие думают. В каждой хорошей игре есть рабочее усилие мысли. Игра доставляет ребёнку радость.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1. Следить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чтобы игра не делалась единственным стремлением ребёнка.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2. Чтобы в игре воспитывались навыки для работы.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Некоторые родители не интересуются игрой своих детей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.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У таких дети играют как хотят и когда хотят. Другие много уделяют внимания игре. Тогда детям остаётся только слушаться родителей. Другие считают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что главное заключается в количестве игрушек. Дети у таких родителей становятся коллекционерами. </w:t>
      </w:r>
      <w:r w:rsidRPr="00560828">
        <w:rPr>
          <w:rFonts w:eastAsia="Times New Roman"/>
          <w:b/>
          <w:i/>
          <w:color w:val="auto"/>
          <w:szCs w:val="28"/>
          <w:lang w:eastAsia="ru-RU"/>
        </w:rPr>
        <w:t>Детская игра проходит несколько стадий развития:</w:t>
      </w:r>
      <w:r w:rsidRPr="00560828">
        <w:rPr>
          <w:rFonts w:eastAsia="Times New Roman"/>
          <w:color w:val="auto"/>
          <w:szCs w:val="28"/>
          <w:lang w:eastAsia="ru-RU"/>
        </w:rPr>
        <w:t xml:space="preserve"> </w:t>
      </w:r>
    </w:p>
    <w:p w:rsidR="00571D5A" w:rsidRPr="00560828" w:rsidRDefault="00592183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*</w:t>
      </w:r>
      <w:r w:rsidR="00571D5A" w:rsidRPr="00560828">
        <w:rPr>
          <w:rFonts w:eastAsia="Times New Roman"/>
          <w:color w:val="auto"/>
          <w:szCs w:val="28"/>
          <w:lang w:eastAsia="ru-RU"/>
        </w:rPr>
        <w:t xml:space="preserve"> 1.Это </w:t>
      </w:r>
      <w:r w:rsidR="00571D5A" w:rsidRPr="00560828">
        <w:rPr>
          <w:rFonts w:eastAsia="Times New Roman"/>
          <w:i/>
          <w:color w:val="auto"/>
          <w:szCs w:val="28"/>
          <w:lang w:eastAsia="ru-RU"/>
        </w:rPr>
        <w:t>время комнатной игры</w:t>
      </w:r>
      <w:r w:rsidR="00571D5A" w:rsidRPr="00560828">
        <w:rPr>
          <w:rFonts w:eastAsia="Times New Roman"/>
          <w:color w:val="auto"/>
          <w:szCs w:val="28"/>
          <w:lang w:eastAsia="ru-RU"/>
        </w:rPr>
        <w:t xml:space="preserve">, время игрушки. Она начинает переходить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во вторую стадию в возрасте 5-6 лет. Эта стадия характерна тем, что ребёнок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предпочитает играть один. В этой стадии нужно дать ему свободу 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в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индивидуальной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игре. </w:t>
      </w:r>
    </w:p>
    <w:p w:rsidR="00571D5A" w:rsidRPr="00560828" w:rsidRDefault="00592183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*</w:t>
      </w:r>
      <w:r w:rsidR="00571D5A" w:rsidRPr="00560828">
        <w:rPr>
          <w:rFonts w:eastAsia="Times New Roman"/>
          <w:color w:val="auto"/>
          <w:szCs w:val="28"/>
          <w:lang w:eastAsia="ru-RU"/>
        </w:rPr>
        <w:t xml:space="preserve">*2. Эта стадия труднее для руководства, так как в этой стадии дети уже не играют на глазах у родителей. Вторая стадия продолжается до 11-12 лет. Здесь ребёнок выступает как член детского общества.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***3.На этой стадии ребёнок уже выступает как член коллектива, при этом не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только игрового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но и делового, учебного. Н а всех трёх стадиях развития игры влияние родителей имеет огромное значение.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В первой стадии материальным центром игры является игрушка. Игрушки бывают следующих типов: Игрушка готовая, механическая или простая. Это автомобили, пароходы, лошадки, куклы. Игрушка полу готова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я-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картинки, кубики. Игрушка материал - глина, песок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...... 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Готовая игрушка хороша тем, что она знакомит ребёнка со сложными идеями и вещами. Второй тип хорош тем, что ставит перед ребёнком задачу. В игрушке есть много хорошего реализма, но в то же время есть простор для фантазии. Какой тип самый лучший? Наилучший способ комбинировать все три типа, </w:t>
      </w:r>
      <w:r w:rsidRPr="00560828">
        <w:rPr>
          <w:rFonts w:eastAsia="Times New Roman"/>
          <w:color w:val="auto"/>
          <w:szCs w:val="28"/>
          <w:lang w:eastAsia="ru-RU"/>
        </w:rPr>
        <w:lastRenderedPageBreak/>
        <w:t xml:space="preserve">но не в избыточном количестве. Самое главное в игре добиваться следующего: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* чтобы ребёнок действительно играл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сочиняя строил, комбинировал.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 Чтобы не бросался от одной задачи к другой, не окончив первой, чтобы доводил свою деятельность до конца. </w:t>
      </w:r>
    </w:p>
    <w:p w:rsidR="00571D5A" w:rsidRPr="00560828" w:rsidRDefault="00B40862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B40862">
        <w:rPr>
          <w:rFonts w:eastAsia="Times New Roman"/>
          <w:color w:val="auto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аница 3 из 6" style="width:24pt;height:24pt"/>
        </w:pic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* Чтобы в каждой игрушке видел определённую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нужную для будущего ценность, хранил её, берёг. Особое внимание должны обратить родители на отношение ребёнка к игрушке. На второй стадии от родителей 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требуется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прежде всего внимание. На третей стадии будет очень хорошо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если родители ближе познакомятся с товарищами детей. На всех трёх стадиях родители должны зорко наблюдать, чтобы игра не поглощала всю духовную жизнь ребёнка, чтобы параллельно развивались и трудовые навыки.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В игре на всех трёх стадиях вы должны воспитывать стремление к более ценным удовлетворениям, чем простое </w:t>
      </w:r>
      <w:proofErr w:type="spellStart"/>
      <w:r w:rsidRPr="00560828">
        <w:rPr>
          <w:rFonts w:eastAsia="Times New Roman"/>
          <w:color w:val="auto"/>
          <w:szCs w:val="28"/>
          <w:lang w:eastAsia="ru-RU"/>
        </w:rPr>
        <w:t>глазение</w:t>
      </w:r>
      <w:proofErr w:type="spellEnd"/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удовольствие; воспитывать мужественное преодоление трудностей, воспитывать воображение и размах мысли. А на второй и третей стадии вы всегда должны иметь в виду, что здесь ваш ребёнок уже вступил в общество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.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что от него уже требуется не только умение играть, но и правильно относиться к людям. </w:t>
      </w:r>
    </w:p>
    <w:p w:rsidR="00571D5A" w:rsidRPr="00C14296" w:rsidRDefault="00571D5A" w:rsidP="00C14296">
      <w:pPr>
        <w:spacing w:line="240" w:lineRule="atLeast"/>
        <w:ind w:firstLine="709"/>
        <w:jc w:val="both"/>
        <w:rPr>
          <w:rFonts w:eastAsia="Times New Roman"/>
          <w:b/>
          <w:color w:val="auto"/>
          <w:szCs w:val="28"/>
          <w:lang w:eastAsia="ru-RU"/>
        </w:rPr>
      </w:pPr>
      <w:r w:rsidRPr="00C14296">
        <w:rPr>
          <w:rFonts w:eastAsia="Times New Roman"/>
          <w:b/>
          <w:color w:val="auto"/>
          <w:szCs w:val="28"/>
          <w:lang w:eastAsia="ru-RU"/>
        </w:rPr>
        <w:t xml:space="preserve">1. Игра как средство всестороннего развития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В Западной и Советской педагогике существует два взгляда на роль игры 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в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воспитании: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.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игра осуществляет узко- дидактические цели. </w:t>
      </w:r>
    </w:p>
    <w:p w:rsidR="00C14296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2</w:t>
      </w:r>
      <w:r w:rsidRPr="00C14296">
        <w:rPr>
          <w:rFonts w:eastAsia="Times New Roman"/>
          <w:b/>
          <w:color w:val="auto"/>
          <w:szCs w:val="28"/>
          <w:lang w:eastAsia="ru-RU"/>
        </w:rPr>
        <w:t>. Игра как средство разностороннего гармоничного развития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Представитель первого взгляда на игру как на деятельность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направленную на решение узко – дидактических целей Ф. </w:t>
      </w:r>
      <w:proofErr w:type="spellStart"/>
      <w:r w:rsidRPr="00560828">
        <w:rPr>
          <w:rFonts w:eastAsia="Times New Roman"/>
          <w:color w:val="auto"/>
          <w:szCs w:val="28"/>
          <w:lang w:eastAsia="ru-RU"/>
        </w:rPr>
        <w:t>Фребель</w:t>
      </w:r>
      <w:proofErr w:type="spellEnd"/>
      <w:r w:rsidRPr="00560828">
        <w:rPr>
          <w:rFonts w:eastAsia="Times New Roman"/>
          <w:color w:val="auto"/>
          <w:szCs w:val="28"/>
          <w:lang w:eastAsia="ru-RU"/>
        </w:rPr>
        <w:t xml:space="preserve"> - его взгляды религиозно- мистические . Он считает, что в процессе игры будет выявляться и проявляться то, что будет выявляться и проявляться то, что заложено богом. Ребёнок через игру познаёт себя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.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 w:rsidRPr="00560828">
        <w:rPr>
          <w:rFonts w:eastAsia="Times New Roman"/>
          <w:color w:val="auto"/>
          <w:szCs w:val="28"/>
          <w:lang w:eastAsia="ru-RU"/>
        </w:rPr>
        <w:t>Фребель</w:t>
      </w:r>
      <w:proofErr w:type="spellEnd"/>
      <w:r w:rsidRPr="00560828">
        <w:rPr>
          <w:rFonts w:eastAsia="Times New Roman"/>
          <w:color w:val="auto"/>
          <w:szCs w:val="28"/>
          <w:lang w:eastAsia="ru-RU"/>
        </w:rPr>
        <w:t xml:space="preserve"> не отрицал, что игра развивает ребёнка физически, обогащает речь, мышление , воображение. что игра – это типичное для детей явление , но методика руководства отличалась сухостью и педантизмом. Дети играли по указке взрослых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самостоятельности и творчества в играх не было.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Представителем другого направления был Я. А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.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Коменский. « Игр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а-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это серьёзная умственная деятельность, в которой развиваются способности </w:t>
      </w:r>
    </w:p>
    <w:p w:rsidR="00571D5A" w:rsidRPr="00560828" w:rsidRDefault="00571D5A" w:rsidP="00C14296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ребёнка». Игра расширяет и обогащает круг представлений об окружающем </w:t>
      </w:r>
    </w:p>
    <w:p w:rsidR="00571D5A" w:rsidRPr="00560828" w:rsidRDefault="00571D5A" w:rsidP="00C14296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мире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развивает речь, ребёнок сближается со сверстниками. Игр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а-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это условия радостного детства и средство всестороннего гармоничного развития. Коменский советовал взрослым внимательно относиться к играм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детей, разумно руководить ими. В Советской системе воспитания игра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использовалась как средство разностороннего развития ребёнка. </w:t>
      </w:r>
    </w:p>
    <w:p w:rsidR="00571D5A" w:rsidRPr="00C14296" w:rsidRDefault="00571D5A" w:rsidP="00C14296">
      <w:pPr>
        <w:spacing w:line="240" w:lineRule="atLeast"/>
        <w:ind w:firstLine="709"/>
        <w:jc w:val="both"/>
        <w:rPr>
          <w:rFonts w:eastAsia="Times New Roman"/>
          <w:b/>
          <w:color w:val="auto"/>
          <w:szCs w:val="28"/>
          <w:lang w:eastAsia="ru-RU"/>
        </w:rPr>
      </w:pPr>
      <w:r w:rsidRPr="00C14296">
        <w:rPr>
          <w:rFonts w:eastAsia="Times New Roman"/>
          <w:b/>
          <w:color w:val="auto"/>
          <w:szCs w:val="28"/>
          <w:lang w:eastAsia="ru-RU"/>
        </w:rPr>
        <w:t xml:space="preserve">ИГРА – СРЕДСТВО УМСТВЕННОГО ВОСПИТАНИЯ.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 отражает знания об окружающей жизни, закрепляет их.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lastRenderedPageBreak/>
        <w:t xml:space="preserve">* играя, ребёнок практически проверяет знания. </w:t>
      </w:r>
    </w:p>
    <w:p w:rsidR="00571D5A" w:rsidRPr="00560828" w:rsidRDefault="00C14296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* </w:t>
      </w:r>
      <w:r w:rsidR="00571D5A" w:rsidRPr="00560828">
        <w:rPr>
          <w:rFonts w:eastAsia="Times New Roman"/>
          <w:color w:val="auto"/>
          <w:szCs w:val="28"/>
          <w:lang w:eastAsia="ru-RU"/>
        </w:rPr>
        <w:t xml:space="preserve">игра является своеобразной формой активного познания окружающего мира, которая выражается в детских вопросах.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*во время игры развивается речь детей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*совершенствуется память, мышление, воображение. </w:t>
      </w:r>
    </w:p>
    <w:p w:rsidR="00571D5A" w:rsidRPr="00C14296" w:rsidRDefault="00571D5A" w:rsidP="00C14296">
      <w:pPr>
        <w:spacing w:line="240" w:lineRule="atLeast"/>
        <w:ind w:firstLine="709"/>
        <w:jc w:val="both"/>
        <w:rPr>
          <w:rFonts w:eastAsia="Times New Roman"/>
          <w:b/>
          <w:color w:val="auto"/>
          <w:szCs w:val="28"/>
          <w:lang w:eastAsia="ru-RU"/>
        </w:rPr>
      </w:pPr>
      <w:r w:rsidRPr="00C14296">
        <w:rPr>
          <w:rFonts w:eastAsia="Times New Roman"/>
          <w:b/>
          <w:color w:val="auto"/>
          <w:szCs w:val="28"/>
          <w:lang w:eastAsia="ru-RU"/>
        </w:rPr>
        <w:t xml:space="preserve">ИГРА - СРЕДСТВО НРАВСТВЕННОГО ВОСПИТАНИЯ. </w:t>
      </w:r>
    </w:p>
    <w:p w:rsidR="00571D5A" w:rsidRPr="00560828" w:rsidRDefault="00571D5A" w:rsidP="00C14296">
      <w:pPr>
        <w:spacing w:line="240" w:lineRule="atLeast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*Это своеобразная школа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в которой ребёнок активно и творчески осваивает правила и нормы поведения.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 формируются личностные качества: смелость, честность, скромность,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выносливость и т. д.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 ребёнок играет в коллективе, учится выполнять требования коллектива, правила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поведения. </w:t>
      </w:r>
    </w:p>
    <w:p w:rsidR="00571D5A" w:rsidRPr="00C14296" w:rsidRDefault="00571D5A" w:rsidP="00560828">
      <w:pPr>
        <w:spacing w:line="240" w:lineRule="atLeast"/>
        <w:jc w:val="both"/>
        <w:rPr>
          <w:rFonts w:eastAsia="Times New Roman"/>
          <w:b/>
          <w:color w:val="auto"/>
          <w:szCs w:val="28"/>
          <w:lang w:eastAsia="ru-RU"/>
        </w:rPr>
      </w:pPr>
      <w:r w:rsidRPr="00C14296">
        <w:rPr>
          <w:rFonts w:eastAsia="Times New Roman"/>
          <w:b/>
          <w:color w:val="auto"/>
          <w:szCs w:val="28"/>
          <w:lang w:eastAsia="ru-RU"/>
        </w:rPr>
        <w:t xml:space="preserve">ИГРА - СРЕДСТВО ФИЗИЧЕСКОГО ВОСПИТАНИЯ.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*во время игры дети чувствуют себя спокойно, не принуждённо.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* игра сопровождается радостным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бодрым настроением, а радость- залог </w:t>
      </w:r>
    </w:p>
    <w:p w:rsidR="00592183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полноценного физического и психического развития.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*во время игры дети выполняют разные движения, которые способствуют лучшему кровообращению, дыханию, отрицательно влияют переутомления и ссоры. </w:t>
      </w:r>
    </w:p>
    <w:p w:rsidR="00571D5A" w:rsidRPr="00C14296" w:rsidRDefault="00571D5A" w:rsidP="00560828">
      <w:pPr>
        <w:spacing w:line="240" w:lineRule="atLeast"/>
        <w:jc w:val="both"/>
        <w:rPr>
          <w:rFonts w:eastAsia="Times New Roman"/>
          <w:b/>
          <w:color w:val="auto"/>
          <w:szCs w:val="28"/>
          <w:lang w:eastAsia="ru-RU"/>
        </w:rPr>
      </w:pPr>
      <w:r w:rsidRPr="00C14296">
        <w:rPr>
          <w:rFonts w:eastAsia="Times New Roman"/>
          <w:b/>
          <w:color w:val="auto"/>
          <w:szCs w:val="28"/>
          <w:lang w:eastAsia="ru-RU"/>
        </w:rPr>
        <w:t xml:space="preserve">ИГРА – СРЕДСТВО ЭСТЕТИЧЕСКОГО ВОСПИТАНИЯ.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* К примеру готовятся к дню рождения куклы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убирают комнату, накрывают </w:t>
      </w:r>
    </w:p>
    <w:p w:rsidR="00592183" w:rsidRPr="00C14296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стол, учатся это делать красиво, аккуратно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правильно согласно с этической и эстетической точки зрения.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 * Играя, в различные сюжетн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о-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ролевые игры ( строительные) учатся подбирать детали по цвету, величине. Видят гармонию, симметрию и </w:t>
      </w:r>
      <w:proofErr w:type="spellStart"/>
      <w:r w:rsidRPr="00560828">
        <w:rPr>
          <w:rFonts w:eastAsia="Times New Roman"/>
          <w:color w:val="auto"/>
          <w:szCs w:val="28"/>
          <w:lang w:eastAsia="ru-RU"/>
        </w:rPr>
        <w:t>ассиметрию</w:t>
      </w:r>
      <w:proofErr w:type="spellEnd"/>
      <w:r w:rsidRPr="00560828">
        <w:rPr>
          <w:rFonts w:eastAsia="Times New Roman"/>
          <w:color w:val="auto"/>
          <w:szCs w:val="28"/>
          <w:lang w:eastAsia="ru-RU"/>
        </w:rPr>
        <w:t xml:space="preserve">. </w:t>
      </w:r>
    </w:p>
    <w:p w:rsidR="00592183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 во время настольно – печатных игр 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( </w:t>
      </w:r>
      <w:proofErr w:type="spellStart"/>
      <w:proofErr w:type="gramEnd"/>
      <w:r w:rsidRPr="00560828">
        <w:rPr>
          <w:rFonts w:eastAsia="Times New Roman"/>
          <w:color w:val="auto"/>
          <w:szCs w:val="28"/>
          <w:lang w:eastAsia="ru-RU"/>
        </w:rPr>
        <w:t>мозайка</w:t>
      </w:r>
      <w:proofErr w:type="spellEnd"/>
      <w:r w:rsidRPr="00560828">
        <w:rPr>
          <w:rFonts w:eastAsia="Times New Roman"/>
          <w:color w:val="auto"/>
          <w:szCs w:val="28"/>
          <w:lang w:eastAsia="ru-RU"/>
        </w:rPr>
        <w:t>) учатся красиво составлять узор, что способствует развитию эстетического вкуса.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 * в подвижных и хороводных играх учатся красиво и грациозно двигаться. </w:t>
      </w:r>
    </w:p>
    <w:p w:rsidR="00571D5A" w:rsidRPr="00C14296" w:rsidRDefault="00571D5A" w:rsidP="00560828">
      <w:pPr>
        <w:spacing w:line="240" w:lineRule="atLeast"/>
        <w:jc w:val="both"/>
        <w:rPr>
          <w:rFonts w:eastAsia="Times New Roman"/>
          <w:b/>
          <w:color w:val="auto"/>
          <w:szCs w:val="28"/>
          <w:lang w:eastAsia="ru-RU"/>
        </w:rPr>
      </w:pPr>
      <w:r w:rsidRPr="00C14296">
        <w:rPr>
          <w:rFonts w:eastAsia="Times New Roman"/>
          <w:b/>
          <w:color w:val="auto"/>
          <w:szCs w:val="28"/>
          <w:lang w:eastAsia="ru-RU"/>
        </w:rPr>
        <w:t>ИГР</w:t>
      </w:r>
      <w:proofErr w:type="gramStart"/>
      <w:r w:rsidRPr="00C14296">
        <w:rPr>
          <w:rFonts w:eastAsia="Times New Roman"/>
          <w:b/>
          <w:color w:val="auto"/>
          <w:szCs w:val="28"/>
          <w:lang w:eastAsia="ru-RU"/>
        </w:rPr>
        <w:t>А-</w:t>
      </w:r>
      <w:proofErr w:type="gramEnd"/>
      <w:r w:rsidRPr="00C14296">
        <w:rPr>
          <w:rFonts w:eastAsia="Times New Roman"/>
          <w:b/>
          <w:color w:val="auto"/>
          <w:szCs w:val="28"/>
          <w:lang w:eastAsia="ru-RU"/>
        </w:rPr>
        <w:t xml:space="preserve"> СРЕДСТВО ТРУДОВОГО ВОСПИТАНИЯ.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*игра отражает труд взрослых.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*элементы трудовых действий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отражаются в игре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.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*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т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рудовая деятельность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осуществляется ради игры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.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* 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и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гровые действия включаются в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процесс труда.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C14296">
        <w:rPr>
          <w:rFonts w:eastAsia="Times New Roman"/>
          <w:b/>
          <w:i/>
          <w:color w:val="auto"/>
          <w:szCs w:val="28"/>
          <w:lang w:eastAsia="ru-RU"/>
        </w:rPr>
        <w:t>ВЫВОД:</w:t>
      </w:r>
      <w:r w:rsidRPr="00560828">
        <w:rPr>
          <w:rFonts w:eastAsia="Times New Roman"/>
          <w:color w:val="auto"/>
          <w:szCs w:val="28"/>
          <w:lang w:eastAsia="ru-RU"/>
        </w:rPr>
        <w:t xml:space="preserve"> Следовательно, игра является важнейшим средством разностороннего воспитания ребёнка. </w:t>
      </w:r>
    </w:p>
    <w:p w:rsidR="00571D5A" w:rsidRPr="00C14296" w:rsidRDefault="00B40862" w:rsidP="00560828">
      <w:pPr>
        <w:spacing w:line="240" w:lineRule="atLeast"/>
        <w:jc w:val="both"/>
        <w:rPr>
          <w:rFonts w:eastAsia="Times New Roman"/>
          <w:b/>
          <w:color w:val="auto"/>
          <w:szCs w:val="28"/>
          <w:lang w:eastAsia="ru-RU"/>
        </w:rPr>
      </w:pPr>
      <w:r w:rsidRPr="00B40862">
        <w:rPr>
          <w:rFonts w:eastAsia="Times New Roman"/>
          <w:b/>
          <w:color w:val="auto"/>
          <w:szCs w:val="28"/>
          <w:lang w:eastAsia="ru-RU"/>
        </w:rPr>
        <w:pict>
          <v:shape id="_x0000_i1026" type="#_x0000_t75" alt="Страница 5 из 6" style="width:24pt;height:24pt"/>
        </w:pict>
      </w:r>
      <w:r w:rsidR="00571D5A" w:rsidRPr="00C14296">
        <w:rPr>
          <w:rFonts w:eastAsia="Times New Roman"/>
          <w:b/>
          <w:color w:val="auto"/>
          <w:szCs w:val="28"/>
          <w:lang w:eastAsia="ru-RU"/>
        </w:rPr>
        <w:t xml:space="preserve">ИГРА ТВОРЧЕСКАЯ С ПРАВИЛАМИ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Сюжетн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о-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ролевая</w:t>
      </w:r>
      <w:r w:rsidR="00592183" w:rsidRPr="00560828">
        <w:rPr>
          <w:rFonts w:eastAsia="Times New Roman"/>
          <w:color w:val="auto"/>
          <w:szCs w:val="28"/>
          <w:lang w:eastAsia="ru-RU"/>
        </w:rPr>
        <w:t>,</w:t>
      </w:r>
      <w:r w:rsidRPr="00560828">
        <w:rPr>
          <w:rFonts w:eastAsia="Times New Roman"/>
          <w:color w:val="auto"/>
          <w:szCs w:val="28"/>
          <w:lang w:eastAsia="ru-RU"/>
        </w:rPr>
        <w:t xml:space="preserve"> Подвижные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Строительные</w:t>
      </w:r>
      <w:r w:rsidR="00592183" w:rsidRPr="00560828">
        <w:rPr>
          <w:rFonts w:eastAsia="Times New Roman"/>
          <w:color w:val="auto"/>
          <w:szCs w:val="28"/>
          <w:lang w:eastAsia="ru-RU"/>
        </w:rPr>
        <w:t>,</w:t>
      </w:r>
      <w:r w:rsidRPr="00560828">
        <w:rPr>
          <w:rFonts w:eastAsia="Times New Roman"/>
          <w:color w:val="auto"/>
          <w:szCs w:val="28"/>
          <w:lang w:eastAsia="ru-RU"/>
        </w:rPr>
        <w:t xml:space="preserve"> Дидактические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Театрализованные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Игр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ы-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забавы </w:t>
      </w:r>
    </w:p>
    <w:p w:rsidR="00571D5A" w:rsidRPr="00C14296" w:rsidRDefault="00571D5A" w:rsidP="00560828">
      <w:pPr>
        <w:spacing w:line="240" w:lineRule="atLeast"/>
        <w:jc w:val="both"/>
        <w:rPr>
          <w:rFonts w:eastAsia="Times New Roman"/>
          <w:b/>
          <w:color w:val="auto"/>
          <w:szCs w:val="28"/>
          <w:lang w:eastAsia="ru-RU"/>
        </w:rPr>
      </w:pPr>
      <w:r w:rsidRPr="00C14296">
        <w:rPr>
          <w:rFonts w:eastAsia="Times New Roman"/>
          <w:b/>
          <w:color w:val="auto"/>
          <w:szCs w:val="28"/>
          <w:lang w:eastAsia="ru-RU"/>
        </w:rPr>
        <w:t xml:space="preserve">ДИДАКТИЧЕСКИЕ ИГРЫ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lastRenderedPageBreak/>
        <w:t xml:space="preserve">• Игры с предметами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• Словесные дидактические игры,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• Настольно – печатные игры,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>• Музыкальн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о-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дидактические игры. </w:t>
      </w:r>
    </w:p>
    <w:p w:rsidR="00571D5A" w:rsidRPr="00C14296" w:rsidRDefault="00571D5A" w:rsidP="00560828">
      <w:pPr>
        <w:spacing w:line="240" w:lineRule="atLeast"/>
        <w:jc w:val="both"/>
        <w:rPr>
          <w:rFonts w:eastAsia="Times New Roman"/>
          <w:b/>
          <w:color w:val="auto"/>
          <w:szCs w:val="28"/>
          <w:lang w:eastAsia="ru-RU"/>
        </w:rPr>
      </w:pPr>
      <w:r w:rsidRPr="00C14296">
        <w:rPr>
          <w:rFonts w:eastAsia="Times New Roman"/>
          <w:b/>
          <w:color w:val="auto"/>
          <w:szCs w:val="28"/>
          <w:lang w:eastAsia="ru-RU"/>
        </w:rPr>
        <w:t xml:space="preserve">ПОДВИЖНЫЕ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Сюжетные,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Бессюжетные,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С элементами спортивных игр.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C14296">
        <w:rPr>
          <w:rFonts w:eastAsia="Times New Roman"/>
          <w:b/>
          <w:color w:val="auto"/>
          <w:szCs w:val="28"/>
          <w:lang w:eastAsia="ru-RU"/>
        </w:rPr>
        <w:t>ТВОРЧЕСКИЕ ИГРЫ-</w:t>
      </w:r>
      <w:r w:rsidRPr="00560828">
        <w:rPr>
          <w:rFonts w:eastAsia="Times New Roman"/>
          <w:color w:val="auto"/>
          <w:szCs w:val="28"/>
          <w:lang w:eastAsia="ru-RU"/>
        </w:rPr>
        <w:t xml:space="preserve"> игры придуманные детьми. В играх отражаются знания, впечатления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,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представления об окружающем мире. Для каждой игры характерны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 xml:space="preserve"> :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</w:t>
      </w:r>
      <w:r w:rsidR="00C14296">
        <w:rPr>
          <w:rFonts w:eastAsia="Times New Roman"/>
          <w:color w:val="auto"/>
          <w:szCs w:val="28"/>
          <w:lang w:eastAsia="ru-RU"/>
        </w:rPr>
        <w:t>тема, з</w:t>
      </w:r>
      <w:r w:rsidRPr="00560828">
        <w:rPr>
          <w:rFonts w:eastAsia="Times New Roman"/>
          <w:color w:val="auto"/>
          <w:szCs w:val="28"/>
          <w:lang w:eastAsia="ru-RU"/>
        </w:rPr>
        <w:t xml:space="preserve">амысел, сюжет, содержание и роль.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C14296">
        <w:rPr>
          <w:rFonts w:eastAsia="Times New Roman"/>
          <w:b/>
          <w:color w:val="auto"/>
          <w:szCs w:val="28"/>
          <w:lang w:eastAsia="ru-RU"/>
        </w:rPr>
        <w:t>ИГРЫ С ПРАВИЛАМ</w:t>
      </w:r>
      <w:proofErr w:type="gramStart"/>
      <w:r w:rsidRPr="00C14296">
        <w:rPr>
          <w:rFonts w:eastAsia="Times New Roman"/>
          <w:b/>
          <w:color w:val="auto"/>
          <w:szCs w:val="28"/>
          <w:lang w:eastAsia="ru-RU"/>
        </w:rPr>
        <w:t>И</w:t>
      </w:r>
      <w:r w:rsidRPr="00560828">
        <w:rPr>
          <w:rFonts w:eastAsia="Times New Roman"/>
          <w:color w:val="auto"/>
          <w:szCs w:val="28"/>
          <w:lang w:eastAsia="ru-RU"/>
        </w:rPr>
        <w:t>-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группа игр, имеющие готовое содержание, </w:t>
      </w:r>
    </w:p>
    <w:p w:rsidR="00571D5A" w:rsidRPr="00560828" w:rsidRDefault="00571D5A" w:rsidP="00560828">
      <w:pPr>
        <w:spacing w:line="240" w:lineRule="atLeast"/>
        <w:jc w:val="both"/>
        <w:rPr>
          <w:rFonts w:eastAsia="Times New Roman"/>
          <w:color w:val="auto"/>
          <w:szCs w:val="28"/>
          <w:lang w:eastAsia="ru-RU"/>
        </w:rPr>
      </w:pPr>
      <w:r w:rsidRPr="00560828">
        <w:rPr>
          <w:rFonts w:eastAsia="Times New Roman"/>
          <w:color w:val="auto"/>
          <w:szCs w:val="28"/>
          <w:lang w:eastAsia="ru-RU"/>
        </w:rPr>
        <w:t xml:space="preserve">специально </w:t>
      </w:r>
      <w:proofErr w:type="gramStart"/>
      <w:r w:rsidRPr="00560828">
        <w:rPr>
          <w:rFonts w:eastAsia="Times New Roman"/>
          <w:color w:val="auto"/>
          <w:szCs w:val="28"/>
          <w:lang w:eastAsia="ru-RU"/>
        </w:rPr>
        <w:t>разработанное</w:t>
      </w:r>
      <w:proofErr w:type="gramEnd"/>
      <w:r w:rsidRPr="00560828">
        <w:rPr>
          <w:rFonts w:eastAsia="Times New Roman"/>
          <w:color w:val="auto"/>
          <w:szCs w:val="28"/>
          <w:lang w:eastAsia="ru-RU"/>
        </w:rPr>
        <w:t xml:space="preserve"> взрослыми. В них заранее установлена определённая последовательность действий. В каждой игре ставится задача, решение которой связано с выполнением правил. Некоторые игры с правилами имеют сюжет. Среди игр с правилами много народных игр, они способствуют развитию двигательных навыков, сообразительности, смелости. </w:t>
      </w:r>
    </w:p>
    <w:p w:rsidR="00571D5A" w:rsidRPr="00560828" w:rsidRDefault="00B40862" w:rsidP="00560828">
      <w:pPr>
        <w:spacing w:line="240" w:lineRule="atLeast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B40862">
        <w:rPr>
          <w:rFonts w:eastAsia="Times New Roman"/>
          <w:color w:val="auto"/>
          <w:szCs w:val="28"/>
          <w:lang w:eastAsia="ru-RU"/>
        </w:rPr>
        <w:pict>
          <v:shape id="_x0000_i1027" type="#_x0000_t75" alt="Страница 6 из 6" style="width:24pt;height:24pt"/>
        </w:pict>
      </w:r>
    </w:p>
    <w:p w:rsidR="00430F4F" w:rsidRDefault="00430F4F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C57681" w:rsidRDefault="00C57681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592183" w:rsidRDefault="00592183" w:rsidP="00571D5A">
      <w:pPr>
        <w:spacing w:line="240" w:lineRule="atLeast"/>
        <w:rPr>
          <w:sz w:val="24"/>
          <w:szCs w:val="24"/>
        </w:rPr>
      </w:pPr>
    </w:p>
    <w:p w:rsidR="00C57681" w:rsidRDefault="00C57681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Default="00592183" w:rsidP="00592183">
      <w:pPr>
        <w:spacing w:line="240" w:lineRule="atLeast"/>
        <w:jc w:val="right"/>
        <w:rPr>
          <w:sz w:val="24"/>
          <w:szCs w:val="24"/>
        </w:rPr>
      </w:pPr>
    </w:p>
    <w:p w:rsidR="00592183" w:rsidRPr="00571D5A" w:rsidRDefault="00592183" w:rsidP="00592183">
      <w:pPr>
        <w:spacing w:line="240" w:lineRule="atLeast"/>
        <w:jc w:val="right"/>
        <w:rPr>
          <w:sz w:val="24"/>
          <w:szCs w:val="24"/>
        </w:rPr>
      </w:pPr>
    </w:p>
    <w:sectPr w:rsidR="00592183" w:rsidRPr="00571D5A" w:rsidSect="0043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D5A"/>
    <w:rsid w:val="00315298"/>
    <w:rsid w:val="00430F4F"/>
    <w:rsid w:val="004500A5"/>
    <w:rsid w:val="005344D7"/>
    <w:rsid w:val="00560828"/>
    <w:rsid w:val="00571D5A"/>
    <w:rsid w:val="00592183"/>
    <w:rsid w:val="006C6ED1"/>
    <w:rsid w:val="00782A97"/>
    <w:rsid w:val="00782BFA"/>
    <w:rsid w:val="007D3F3E"/>
    <w:rsid w:val="008B2AB3"/>
    <w:rsid w:val="00A1072C"/>
    <w:rsid w:val="00A452A6"/>
    <w:rsid w:val="00B40862"/>
    <w:rsid w:val="00C14296"/>
    <w:rsid w:val="00C57681"/>
    <w:rsid w:val="00CB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F"/>
  </w:style>
  <w:style w:type="paragraph" w:styleId="2">
    <w:name w:val="heading 2"/>
    <w:basedOn w:val="a"/>
    <w:link w:val="20"/>
    <w:uiPriority w:val="9"/>
    <w:qFormat/>
    <w:rsid w:val="00571D5A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D5A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ndfhfb-c4yzdc-cysp0e-darucf-df1zy-eegnhe">
    <w:name w:val="ndfhfb-c4yzdc-cysp0e-darucf-df1zy-eegnhe"/>
    <w:basedOn w:val="a"/>
    <w:rsid w:val="00571D5A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4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5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8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5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3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dcterms:created xsi:type="dcterms:W3CDTF">2019-08-19T15:26:00Z</dcterms:created>
  <dcterms:modified xsi:type="dcterms:W3CDTF">2019-11-14T20:51:00Z</dcterms:modified>
</cp:coreProperties>
</file>