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645" w:rsidRPr="00C9470B" w:rsidRDefault="00C9470B">
      <w:pPr>
        <w:jc w:val="center"/>
        <w:rPr>
          <w:rFonts w:ascii="Arial" w:hAnsi="Arial" w:cs="Arial"/>
          <w:sz w:val="24"/>
          <w:szCs w:val="24"/>
        </w:rPr>
      </w:pPr>
      <w:r w:rsidRPr="00C9470B">
        <w:rPr>
          <w:rFonts w:ascii="Arial" w:hAnsi="Arial" w:cs="Arial"/>
          <w:sz w:val="24"/>
          <w:szCs w:val="24"/>
        </w:rPr>
        <w:t>м</w:t>
      </w:r>
      <w:r w:rsidR="005D1C6B" w:rsidRPr="00C9470B">
        <w:rPr>
          <w:rFonts w:ascii="Arial" w:hAnsi="Arial" w:cs="Arial"/>
          <w:sz w:val="24"/>
          <w:szCs w:val="24"/>
        </w:rPr>
        <w:t>униципальное бюджетное дошкольное образовательное  учреждение детский сад № 75 «Аленький цветочек»</w:t>
      </w:r>
      <w:r w:rsidR="005D1C6B" w:rsidRPr="00C9470B">
        <w:rPr>
          <w:rFonts w:ascii="Arial" w:hAnsi="Arial" w:cs="Arial"/>
          <w:sz w:val="24"/>
          <w:szCs w:val="24"/>
        </w:rPr>
        <w:br/>
      </w:r>
    </w:p>
    <w:p w:rsidR="00044645" w:rsidRDefault="00044645">
      <w:pPr>
        <w:rPr>
          <w:rFonts w:asciiTheme="majorHAnsi" w:hAnsiTheme="majorHAnsi"/>
          <w:b/>
          <w:sz w:val="56"/>
          <w:szCs w:val="56"/>
        </w:rPr>
      </w:pPr>
    </w:p>
    <w:p w:rsidR="00044645" w:rsidRDefault="00C9470B" w:rsidP="00C9470B">
      <w:pPr>
        <w:jc w:val="center"/>
      </w:pPr>
      <w:r>
        <w:rPr>
          <w:rFonts w:ascii="Arial" w:eastAsia="Times New Roman" w:hAnsi="Arial" w:cs="Arial"/>
          <w:color w:val="002060"/>
          <w:kern w:val="2"/>
          <w:sz w:val="44"/>
          <w:szCs w:val="44"/>
          <w:lang w:eastAsia="ru-RU"/>
        </w:rPr>
        <w:t>Семинар-практикум для педагогов</w:t>
      </w:r>
    </w:p>
    <w:tbl>
      <w:tblPr>
        <w:tblW w:w="9505" w:type="dxa"/>
        <w:tblCellMar>
          <w:left w:w="0" w:type="dxa"/>
          <w:right w:w="150" w:type="dxa"/>
        </w:tblCellMar>
        <w:tblLook w:val="04A0" w:firstRow="1" w:lastRow="0" w:firstColumn="1" w:lastColumn="0" w:noHBand="0" w:noVBand="1"/>
      </w:tblPr>
      <w:tblGrid>
        <w:gridCol w:w="9260"/>
        <w:gridCol w:w="245"/>
      </w:tblGrid>
      <w:tr w:rsidR="00044645">
        <w:tc>
          <w:tcPr>
            <w:tcW w:w="9259" w:type="dxa"/>
            <w:shd w:val="clear" w:color="auto" w:fill="FFFFFF"/>
          </w:tcPr>
          <w:p w:rsidR="00044645" w:rsidRDefault="005D1C6B" w:rsidP="00C9470B">
            <w:pPr>
              <w:spacing w:after="150" w:line="240" w:lineRule="auto"/>
              <w:jc w:val="center"/>
              <w:outlineLvl w:val="0"/>
            </w:pPr>
            <w:r>
              <w:rPr>
                <w:rFonts w:ascii="Arial" w:eastAsia="Times New Roman" w:hAnsi="Arial" w:cs="Arial"/>
                <w:color w:val="002060"/>
                <w:kern w:val="2"/>
                <w:sz w:val="44"/>
                <w:szCs w:val="44"/>
                <w:lang w:eastAsia="ru-RU"/>
              </w:rPr>
              <w:t xml:space="preserve">«Большие возможности мелкой моторики»     </w:t>
            </w:r>
            <w:r>
              <w:rPr>
                <w:rFonts w:ascii="Arial" w:eastAsia="Times New Roman" w:hAnsi="Arial" w:cs="Arial"/>
                <w:color w:val="002060"/>
                <w:kern w:val="2"/>
                <w:sz w:val="44"/>
                <w:szCs w:val="44"/>
                <w:lang w:eastAsia="ru-RU"/>
              </w:rPr>
              <w:br/>
            </w:r>
            <w:r>
              <w:rPr>
                <w:noProof/>
                <w:lang w:eastAsia="ru-RU"/>
              </w:rPr>
              <w:drawing>
                <wp:inline distT="0" distB="0" distL="0" distR="0">
                  <wp:extent cx="4057650" cy="4073525"/>
                  <wp:effectExtent l="0" t="0" r="0" b="0"/>
                  <wp:docPr id="1" name="МЕЛКАЯ_МОТОРИКА_1.jpg"/>
                  <wp:cNvGraphicFramePr/>
                  <a:graphic xmlns:a="http://schemas.openxmlformats.org/drawingml/2006/main">
                    <a:graphicData uri="http://schemas.openxmlformats.org/drawingml/2006/picture">
                      <pic:pic xmlns:pic="http://schemas.openxmlformats.org/drawingml/2006/picture">
                        <pic:nvPicPr>
                          <pic:cNvPr id="0" name="МЕЛКАЯ_МОТОРИКА_1.jpg"/>
                          <pic:cNvPicPr/>
                        </pic:nvPicPr>
                        <pic:blipFill>
                          <a:blip r:embed="rId5"/>
                          <a:stretch/>
                        </pic:blipFill>
                        <pic:spPr>
                          <a:xfrm>
                            <a:off x="0" y="0"/>
                            <a:ext cx="4056840" cy="4073040"/>
                          </a:xfrm>
                          <a:prstGeom prst="rect">
                            <a:avLst/>
                          </a:prstGeom>
                          <a:ln>
                            <a:noFill/>
                          </a:ln>
                          <a:effectLst>
                            <a:softEdge rad="112500"/>
                          </a:effectLst>
                        </pic:spPr>
                      </pic:pic>
                    </a:graphicData>
                  </a:graphic>
                </wp:inline>
              </w:drawing>
            </w:r>
          </w:p>
        </w:tc>
        <w:tc>
          <w:tcPr>
            <w:tcW w:w="245" w:type="dxa"/>
            <w:shd w:val="clear" w:color="auto" w:fill="FFFFFF"/>
            <w:tcMar>
              <w:top w:w="60" w:type="dxa"/>
            </w:tcMar>
          </w:tcPr>
          <w:p w:rsidR="00044645" w:rsidRDefault="00044645" w:rsidP="00C9470B">
            <w:pPr>
              <w:spacing w:after="0" w:line="240" w:lineRule="auto"/>
              <w:jc w:val="center"/>
            </w:pPr>
          </w:p>
        </w:tc>
      </w:tr>
    </w:tbl>
    <w:p w:rsidR="00044645" w:rsidRDefault="005D1C6B">
      <w:pPr>
        <w:shd w:val="clear" w:color="auto" w:fill="FFFFFF"/>
        <w:spacing w:before="75" w:after="75" w:line="368" w:lineRule="atLeast"/>
      </w:pPr>
      <w:r>
        <w:rPr>
          <w:rFonts w:ascii="Arial" w:eastAsia="Times New Roman" w:hAnsi="Arial" w:cs="Arial"/>
          <w:color w:val="000000"/>
          <w:sz w:val="21"/>
          <w:szCs w:val="21"/>
          <w:lang w:eastAsia="ru-RU"/>
        </w:rPr>
        <w:br/>
      </w:r>
    </w:p>
    <w:p w:rsidR="00044645" w:rsidRDefault="00044645">
      <w:pPr>
        <w:shd w:val="clear" w:color="auto" w:fill="FFFFFF"/>
        <w:spacing w:before="75" w:after="75" w:line="368" w:lineRule="atLeast"/>
        <w:rPr>
          <w:rFonts w:ascii="Arial" w:eastAsia="Times New Roman" w:hAnsi="Arial" w:cs="Arial"/>
          <w:color w:val="000000"/>
          <w:sz w:val="21"/>
          <w:szCs w:val="21"/>
          <w:lang w:eastAsia="ru-RU"/>
        </w:rPr>
      </w:pPr>
    </w:p>
    <w:p w:rsidR="00044645" w:rsidRPr="00C9470B" w:rsidRDefault="005D1C6B">
      <w:pPr>
        <w:shd w:val="clear" w:color="auto" w:fill="FFFFFF"/>
        <w:spacing w:before="75" w:after="75" w:line="368" w:lineRule="atLeast"/>
        <w:jc w:val="right"/>
        <w:rPr>
          <w:sz w:val="24"/>
          <w:szCs w:val="24"/>
        </w:rPr>
      </w:pPr>
      <w:r w:rsidRPr="00C9470B">
        <w:rPr>
          <w:rFonts w:ascii="Arial" w:eastAsia="Times New Roman" w:hAnsi="Arial" w:cs="Arial"/>
          <w:color w:val="000000"/>
          <w:sz w:val="24"/>
          <w:szCs w:val="24"/>
          <w:lang w:eastAsia="ru-RU"/>
        </w:rPr>
        <w:t>Подготовила воспитатель:</w:t>
      </w:r>
      <w:r w:rsidRPr="00C9470B">
        <w:rPr>
          <w:rFonts w:ascii="Arial" w:eastAsia="Times New Roman" w:hAnsi="Arial" w:cs="Arial"/>
          <w:color w:val="000000"/>
          <w:sz w:val="24"/>
          <w:szCs w:val="24"/>
          <w:lang w:eastAsia="ru-RU"/>
        </w:rPr>
        <w:br/>
        <w:t>Калмыкова М.Ф.</w:t>
      </w:r>
      <w:r w:rsidRPr="00C9470B">
        <w:rPr>
          <w:rFonts w:ascii="Arial" w:eastAsia="Times New Roman" w:hAnsi="Arial" w:cs="Arial"/>
          <w:color w:val="000000"/>
          <w:sz w:val="24"/>
          <w:szCs w:val="24"/>
          <w:lang w:eastAsia="ru-RU"/>
        </w:rPr>
        <w:br/>
      </w:r>
      <w:r w:rsidRPr="00C9470B">
        <w:rPr>
          <w:rFonts w:ascii="Arial" w:eastAsia="Times New Roman" w:hAnsi="Arial" w:cs="Arial"/>
          <w:b/>
          <w:color w:val="000000"/>
          <w:sz w:val="24"/>
          <w:szCs w:val="24"/>
          <w:lang w:eastAsia="ru-RU"/>
        </w:rPr>
        <w:br/>
      </w:r>
    </w:p>
    <w:p w:rsidR="00044645" w:rsidRPr="00C9470B" w:rsidRDefault="005D1C6B">
      <w:pPr>
        <w:shd w:val="clear" w:color="auto" w:fill="FFFFFF"/>
        <w:spacing w:before="75" w:after="75" w:line="368" w:lineRule="atLeast"/>
        <w:jc w:val="center"/>
        <w:outlineLvl w:val="3"/>
        <w:rPr>
          <w:sz w:val="24"/>
          <w:szCs w:val="24"/>
        </w:rPr>
      </w:pPr>
      <w:r w:rsidRPr="00C9470B">
        <w:rPr>
          <w:rFonts w:ascii="Arial" w:eastAsia="Times New Roman" w:hAnsi="Arial" w:cs="Arial"/>
          <w:color w:val="000000"/>
          <w:kern w:val="2"/>
          <w:sz w:val="24"/>
          <w:szCs w:val="24"/>
          <w:lang w:eastAsia="ru-RU"/>
        </w:rPr>
        <w:t>г.о.Мытищи,2020г.</w:t>
      </w:r>
    </w:p>
    <w:p w:rsidR="00044645" w:rsidRDefault="005D1C6B">
      <w:pPr>
        <w:spacing w:after="126" w:line="240" w:lineRule="auto"/>
        <w:ind w:left="50" w:right="50"/>
        <w:jc w:val="center"/>
        <w:outlineLvl w:val="0"/>
        <w:rPr>
          <w:rFonts w:ascii="Times New Roman" w:eastAsia="Times New Roman" w:hAnsi="Times New Roman" w:cs="Times New Roman"/>
          <w:b/>
          <w:bCs/>
          <w:kern w:val="2"/>
          <w:sz w:val="32"/>
          <w:szCs w:val="32"/>
          <w:lang w:eastAsia="ru-RU"/>
        </w:rPr>
      </w:pPr>
      <w:r>
        <w:rPr>
          <w:rFonts w:ascii="Times New Roman" w:eastAsia="Times New Roman" w:hAnsi="Times New Roman" w:cs="Times New Roman"/>
          <w:b/>
          <w:bCs/>
          <w:kern w:val="2"/>
          <w:sz w:val="32"/>
          <w:szCs w:val="32"/>
          <w:lang w:eastAsia="ru-RU"/>
        </w:rPr>
        <w:t xml:space="preserve"> </w:t>
      </w:r>
    </w:p>
    <w:p w:rsidR="00C9470B" w:rsidRDefault="00C9470B">
      <w:pPr>
        <w:spacing w:after="126" w:line="240" w:lineRule="auto"/>
        <w:ind w:left="50" w:right="50"/>
        <w:jc w:val="center"/>
        <w:outlineLvl w:val="0"/>
      </w:pPr>
    </w:p>
    <w:p w:rsidR="00044645" w:rsidRPr="00C9470B" w:rsidRDefault="005D1C6B" w:rsidP="00C9470B">
      <w:pPr>
        <w:shd w:val="clear" w:color="auto" w:fill="FFFFFF"/>
        <w:spacing w:before="75" w:after="75" w:line="240" w:lineRule="auto"/>
        <w:jc w:val="both"/>
        <w:rPr>
          <w:rFonts w:ascii="Arial" w:hAnsi="Arial" w:cs="Arial"/>
          <w:sz w:val="24"/>
          <w:szCs w:val="24"/>
        </w:rPr>
      </w:pPr>
      <w:r w:rsidRPr="00C9470B">
        <w:rPr>
          <w:rFonts w:ascii="Arial" w:eastAsia="Times New Roman" w:hAnsi="Arial" w:cs="Arial"/>
          <w:color w:val="000000"/>
          <w:sz w:val="24"/>
          <w:szCs w:val="24"/>
          <w:lang w:eastAsia="ru-RU"/>
        </w:rPr>
        <w:lastRenderedPageBreak/>
        <w:t>Хорошая речь – важнейшее условие всестороннего и полноценного развития детей. Чем богаче и правильнее речь ребенка, тем легче ему высказывать свои мысли, тем шире его возможности в познании окружающей действительности, содержательнее и полноценнее отношения со сверстниками и взрослыми, тем активнее осуществляется его психическое развитие.</w:t>
      </w:r>
    </w:p>
    <w:p w:rsidR="00044645" w:rsidRPr="00C9470B" w:rsidRDefault="005D1C6B" w:rsidP="00C9470B">
      <w:pPr>
        <w:shd w:val="clear" w:color="auto" w:fill="FFFFFF"/>
        <w:spacing w:before="75" w:after="75" w:line="240" w:lineRule="auto"/>
        <w:jc w:val="both"/>
        <w:rPr>
          <w:rFonts w:ascii="Arial" w:hAnsi="Arial" w:cs="Arial"/>
          <w:sz w:val="24"/>
          <w:szCs w:val="24"/>
        </w:rPr>
      </w:pPr>
      <w:r w:rsidRPr="00C9470B">
        <w:rPr>
          <w:rFonts w:ascii="Arial" w:eastAsia="Times New Roman" w:hAnsi="Arial" w:cs="Arial"/>
          <w:color w:val="000000"/>
          <w:sz w:val="24"/>
          <w:szCs w:val="24"/>
          <w:lang w:eastAsia="ru-RU"/>
        </w:rPr>
        <w:t>Поэтому, так важно заботиться о своевременном формировании речи ребенка, о ее чистоте и правильности, предупреждая и исправляя различные нарушения.</w:t>
      </w:r>
    </w:p>
    <w:p w:rsidR="00044645" w:rsidRPr="00C9470B" w:rsidRDefault="005D1C6B" w:rsidP="00C9470B">
      <w:pPr>
        <w:shd w:val="clear" w:color="auto" w:fill="FFFFFF"/>
        <w:spacing w:before="75" w:after="75" w:line="240" w:lineRule="auto"/>
        <w:jc w:val="both"/>
        <w:rPr>
          <w:rFonts w:ascii="Arial" w:hAnsi="Arial" w:cs="Arial"/>
          <w:sz w:val="24"/>
          <w:szCs w:val="24"/>
        </w:rPr>
      </w:pPr>
      <w:r w:rsidRPr="00C9470B">
        <w:rPr>
          <w:rFonts w:ascii="Arial" w:eastAsia="Times New Roman" w:hAnsi="Arial" w:cs="Arial"/>
          <w:color w:val="000000"/>
          <w:sz w:val="24"/>
          <w:szCs w:val="24"/>
          <w:lang w:eastAsia="ru-RU"/>
        </w:rPr>
        <w:t xml:space="preserve">Родителей и педагогов всегда волнует вопрос, как обеспечить полноценное речевое развитие ребенка в дошкольном возрасте, как правильно подготовить его к школе. Одним из показателей готовности к школьному обучению ребенка является </w:t>
      </w:r>
      <w:proofErr w:type="spellStart"/>
      <w:r w:rsidRPr="00C9470B">
        <w:rPr>
          <w:rFonts w:ascii="Arial" w:eastAsia="Times New Roman" w:hAnsi="Arial" w:cs="Arial"/>
          <w:color w:val="000000"/>
          <w:sz w:val="24"/>
          <w:szCs w:val="24"/>
          <w:lang w:eastAsia="ru-RU"/>
        </w:rPr>
        <w:t>сформированность</w:t>
      </w:r>
      <w:proofErr w:type="spellEnd"/>
      <w:r w:rsidRPr="00C9470B">
        <w:rPr>
          <w:rFonts w:ascii="Arial" w:eastAsia="Times New Roman" w:hAnsi="Arial" w:cs="Arial"/>
          <w:color w:val="000000"/>
          <w:sz w:val="24"/>
          <w:szCs w:val="24"/>
          <w:lang w:eastAsia="ru-RU"/>
        </w:rPr>
        <w:t xml:space="preserve"> его речевых навыков.</w:t>
      </w:r>
    </w:p>
    <w:p w:rsidR="00044645" w:rsidRPr="00C9470B" w:rsidRDefault="005D1C6B" w:rsidP="00C9470B">
      <w:pPr>
        <w:shd w:val="clear" w:color="auto" w:fill="FFFFFF"/>
        <w:spacing w:before="75" w:after="75" w:line="240" w:lineRule="auto"/>
        <w:jc w:val="both"/>
        <w:rPr>
          <w:rFonts w:ascii="Arial" w:hAnsi="Arial" w:cs="Arial"/>
          <w:sz w:val="24"/>
          <w:szCs w:val="24"/>
        </w:rPr>
      </w:pPr>
      <w:r w:rsidRPr="00C9470B">
        <w:rPr>
          <w:rFonts w:ascii="Arial" w:eastAsia="Times New Roman" w:hAnsi="Arial" w:cs="Arial"/>
          <w:color w:val="000000"/>
          <w:sz w:val="24"/>
          <w:szCs w:val="24"/>
          <w:lang w:eastAsia="ru-RU"/>
        </w:rPr>
        <w:t xml:space="preserve">Обычно </w:t>
      </w:r>
      <w:proofErr w:type="gramStart"/>
      <w:r w:rsidRPr="00C9470B">
        <w:rPr>
          <w:rFonts w:ascii="Arial" w:eastAsia="Times New Roman" w:hAnsi="Arial" w:cs="Arial"/>
          <w:color w:val="000000"/>
          <w:sz w:val="24"/>
          <w:szCs w:val="24"/>
          <w:lang w:eastAsia="ru-RU"/>
        </w:rPr>
        <w:t>у ребенка</w:t>
      </w:r>
      <w:proofErr w:type="gramEnd"/>
      <w:r w:rsidRPr="00C9470B">
        <w:rPr>
          <w:rFonts w:ascii="Arial" w:eastAsia="Times New Roman" w:hAnsi="Arial" w:cs="Arial"/>
          <w:color w:val="000000"/>
          <w:sz w:val="24"/>
          <w:szCs w:val="24"/>
          <w:lang w:eastAsia="ru-RU"/>
        </w:rPr>
        <w:t xml:space="preserve"> имеющего высокий уровень речевого развития сформированы и навыки мелкой моторики. Это доказано исследованиями проведенными учеными </w:t>
      </w:r>
      <w:proofErr w:type="gramStart"/>
      <w:r w:rsidRPr="00C9470B">
        <w:rPr>
          <w:rFonts w:ascii="Arial" w:eastAsia="Times New Roman" w:hAnsi="Arial" w:cs="Arial"/>
          <w:color w:val="000000"/>
          <w:sz w:val="24"/>
          <w:szCs w:val="24"/>
          <w:lang w:eastAsia="ru-RU"/>
        </w:rPr>
        <w:t>( М.И.</w:t>
      </w:r>
      <w:proofErr w:type="gramEnd"/>
      <w:r w:rsidRPr="00C9470B">
        <w:rPr>
          <w:rFonts w:ascii="Arial" w:eastAsia="Times New Roman" w:hAnsi="Arial" w:cs="Arial"/>
          <w:color w:val="000000"/>
          <w:sz w:val="24"/>
          <w:szCs w:val="24"/>
          <w:lang w:eastAsia="ru-RU"/>
        </w:rPr>
        <w:t xml:space="preserve"> Кольцова), которые установили, что сначала развиваются движения пальцев рук, когда же они достигают достаточной точности, начинается развитие речи. Развитие движений пальцев рук подготавливает почву для формирования речи. Еще известный физиолог В.М. Бехтерев доказал положительное влияние манипуляций рук на функции высшей нервной деятельности, на развитие речи, а значит и интеллекта. К тому же научные данные подтверждают, что области коры головного мозга, отвечающие за движение органов речи и управляющие движениями пальцев рук, расположены в непосредственной близости друг от друга. Следовательно, идущие в кору головного мозга нервные импульсы от движущихся пальцев рук активизируют расположенные в непосредственной близости речевые зоны.</w:t>
      </w:r>
    </w:p>
    <w:p w:rsidR="00044645" w:rsidRPr="00C9470B" w:rsidRDefault="005D1C6B" w:rsidP="00C9470B">
      <w:pPr>
        <w:shd w:val="clear" w:color="auto" w:fill="FFFFFF"/>
        <w:spacing w:before="75" w:after="75" w:line="240" w:lineRule="auto"/>
        <w:jc w:val="both"/>
        <w:rPr>
          <w:rFonts w:ascii="Arial" w:hAnsi="Arial" w:cs="Arial"/>
          <w:sz w:val="24"/>
          <w:szCs w:val="24"/>
        </w:rPr>
      </w:pPr>
      <w:r w:rsidRPr="00C9470B">
        <w:rPr>
          <w:rFonts w:ascii="Arial" w:eastAsia="Times New Roman" w:hAnsi="Arial" w:cs="Arial"/>
          <w:color w:val="000000"/>
          <w:sz w:val="24"/>
          <w:szCs w:val="24"/>
          <w:lang w:eastAsia="ru-RU"/>
        </w:rPr>
        <w:t xml:space="preserve">Особое внимание необходимо уделять организации игр по мелкой </w:t>
      </w:r>
      <w:proofErr w:type="gramStart"/>
      <w:r w:rsidRPr="00C9470B">
        <w:rPr>
          <w:rFonts w:ascii="Arial" w:eastAsia="Times New Roman" w:hAnsi="Arial" w:cs="Arial"/>
          <w:color w:val="000000"/>
          <w:sz w:val="24"/>
          <w:szCs w:val="24"/>
          <w:lang w:eastAsia="ru-RU"/>
        </w:rPr>
        <w:t>моторике,  ход</w:t>
      </w:r>
      <w:proofErr w:type="gramEnd"/>
      <w:r w:rsidRPr="00C9470B">
        <w:rPr>
          <w:rFonts w:ascii="Arial" w:eastAsia="Times New Roman" w:hAnsi="Arial" w:cs="Arial"/>
          <w:color w:val="000000"/>
          <w:sz w:val="24"/>
          <w:szCs w:val="24"/>
          <w:lang w:eastAsia="ru-RU"/>
        </w:rPr>
        <w:t xml:space="preserve"> которых сопровождается небольшими стихотворными текстами. Особенно полезна такая работа тем детям, которые страдают ОНР, так как позволяет в игровой форме расширить словарный запас, уточнить отдельные слова и понятия. Работа по развитию мелкой моторики и речи включает в себя:</w:t>
      </w:r>
    </w:p>
    <w:p w:rsidR="00044645" w:rsidRPr="00C9470B" w:rsidRDefault="005D1C6B" w:rsidP="00C9470B">
      <w:pPr>
        <w:numPr>
          <w:ilvl w:val="0"/>
          <w:numId w:val="1"/>
        </w:numPr>
        <w:shd w:val="clear" w:color="auto" w:fill="FFFFFF"/>
        <w:spacing w:after="0" w:line="240" w:lineRule="auto"/>
        <w:ind w:left="0" w:firstLine="0"/>
        <w:jc w:val="both"/>
        <w:rPr>
          <w:rFonts w:ascii="Arial" w:hAnsi="Arial" w:cs="Arial"/>
          <w:sz w:val="24"/>
          <w:szCs w:val="24"/>
        </w:rPr>
      </w:pPr>
      <w:r w:rsidRPr="00C9470B">
        <w:rPr>
          <w:rFonts w:ascii="Arial" w:eastAsia="Times New Roman" w:hAnsi="Arial" w:cs="Arial"/>
          <w:color w:val="000000"/>
          <w:sz w:val="24"/>
          <w:szCs w:val="24"/>
          <w:lang w:eastAsia="ru-RU"/>
        </w:rPr>
        <w:t>Массаж рук, лица;</w:t>
      </w:r>
    </w:p>
    <w:p w:rsidR="00044645" w:rsidRPr="00C9470B" w:rsidRDefault="005D1C6B" w:rsidP="00C9470B">
      <w:pPr>
        <w:numPr>
          <w:ilvl w:val="0"/>
          <w:numId w:val="1"/>
        </w:numPr>
        <w:shd w:val="clear" w:color="auto" w:fill="FFFFFF"/>
        <w:spacing w:after="0" w:line="240" w:lineRule="auto"/>
        <w:ind w:left="0" w:firstLine="0"/>
        <w:jc w:val="both"/>
        <w:rPr>
          <w:rFonts w:ascii="Arial" w:hAnsi="Arial" w:cs="Arial"/>
          <w:sz w:val="24"/>
          <w:szCs w:val="24"/>
        </w:rPr>
      </w:pPr>
      <w:r w:rsidRPr="00C9470B">
        <w:rPr>
          <w:rFonts w:ascii="Arial" w:eastAsia="Times New Roman" w:hAnsi="Arial" w:cs="Arial"/>
          <w:color w:val="000000"/>
          <w:sz w:val="24"/>
          <w:szCs w:val="24"/>
          <w:lang w:eastAsia="ru-RU"/>
        </w:rPr>
        <w:t>Пальчиковые игры;</w:t>
      </w:r>
    </w:p>
    <w:p w:rsidR="00044645" w:rsidRPr="00C9470B" w:rsidRDefault="005D1C6B" w:rsidP="00C9470B">
      <w:pPr>
        <w:numPr>
          <w:ilvl w:val="0"/>
          <w:numId w:val="1"/>
        </w:numPr>
        <w:shd w:val="clear" w:color="auto" w:fill="FFFFFF"/>
        <w:spacing w:after="0" w:line="240" w:lineRule="auto"/>
        <w:ind w:left="0" w:firstLine="0"/>
        <w:jc w:val="both"/>
        <w:rPr>
          <w:rFonts w:ascii="Arial" w:hAnsi="Arial" w:cs="Arial"/>
          <w:sz w:val="24"/>
          <w:szCs w:val="24"/>
        </w:rPr>
      </w:pPr>
      <w:r w:rsidRPr="00C9470B">
        <w:rPr>
          <w:rFonts w:ascii="Arial" w:eastAsia="Times New Roman" w:hAnsi="Arial" w:cs="Arial"/>
          <w:color w:val="000000"/>
          <w:sz w:val="24"/>
          <w:szCs w:val="24"/>
          <w:lang w:eastAsia="ru-RU"/>
        </w:rPr>
        <w:t>Различные виды театра;</w:t>
      </w:r>
    </w:p>
    <w:p w:rsidR="00044645" w:rsidRPr="00C9470B" w:rsidRDefault="005D1C6B" w:rsidP="00C9470B">
      <w:pPr>
        <w:numPr>
          <w:ilvl w:val="0"/>
          <w:numId w:val="1"/>
        </w:numPr>
        <w:shd w:val="clear" w:color="auto" w:fill="FFFFFF"/>
        <w:spacing w:after="0" w:line="240" w:lineRule="auto"/>
        <w:ind w:left="0" w:firstLine="0"/>
        <w:jc w:val="both"/>
        <w:rPr>
          <w:rFonts w:ascii="Arial" w:hAnsi="Arial" w:cs="Arial"/>
          <w:sz w:val="24"/>
          <w:szCs w:val="24"/>
        </w:rPr>
      </w:pPr>
      <w:r w:rsidRPr="00C9470B">
        <w:rPr>
          <w:rFonts w:ascii="Arial" w:eastAsia="Times New Roman" w:hAnsi="Arial" w:cs="Arial"/>
          <w:color w:val="000000"/>
          <w:sz w:val="24"/>
          <w:szCs w:val="24"/>
          <w:lang w:eastAsia="ru-RU"/>
        </w:rPr>
        <w:t>Дидактические игры;</w:t>
      </w:r>
    </w:p>
    <w:p w:rsidR="00044645" w:rsidRPr="00C9470B" w:rsidRDefault="005D1C6B" w:rsidP="00C9470B">
      <w:pPr>
        <w:numPr>
          <w:ilvl w:val="0"/>
          <w:numId w:val="1"/>
        </w:numPr>
        <w:shd w:val="clear" w:color="auto" w:fill="FFFFFF"/>
        <w:spacing w:after="0" w:line="240" w:lineRule="auto"/>
        <w:ind w:left="0" w:firstLine="0"/>
        <w:jc w:val="both"/>
        <w:rPr>
          <w:rFonts w:ascii="Arial" w:hAnsi="Arial" w:cs="Arial"/>
          <w:sz w:val="24"/>
          <w:szCs w:val="24"/>
        </w:rPr>
      </w:pPr>
      <w:r w:rsidRPr="00C9470B">
        <w:rPr>
          <w:rFonts w:ascii="Arial" w:eastAsia="Times New Roman" w:hAnsi="Arial" w:cs="Arial"/>
          <w:color w:val="000000"/>
          <w:sz w:val="24"/>
          <w:szCs w:val="24"/>
          <w:lang w:eastAsia="ru-RU"/>
        </w:rPr>
        <w:t>Игры с природным материалом;</w:t>
      </w:r>
    </w:p>
    <w:p w:rsidR="00044645" w:rsidRPr="00C9470B" w:rsidRDefault="005D1C6B" w:rsidP="00C9470B">
      <w:pPr>
        <w:numPr>
          <w:ilvl w:val="0"/>
          <w:numId w:val="1"/>
        </w:numPr>
        <w:shd w:val="clear" w:color="auto" w:fill="FFFFFF"/>
        <w:spacing w:after="0" w:line="240" w:lineRule="auto"/>
        <w:ind w:left="0" w:firstLine="0"/>
        <w:jc w:val="both"/>
        <w:rPr>
          <w:rFonts w:ascii="Arial" w:hAnsi="Arial" w:cs="Arial"/>
          <w:sz w:val="24"/>
          <w:szCs w:val="24"/>
        </w:rPr>
      </w:pPr>
      <w:r w:rsidRPr="00C9470B">
        <w:rPr>
          <w:rFonts w:ascii="Arial" w:eastAsia="Times New Roman" w:hAnsi="Arial" w:cs="Arial"/>
          <w:color w:val="000000"/>
          <w:sz w:val="24"/>
          <w:szCs w:val="24"/>
          <w:lang w:eastAsia="ru-RU"/>
        </w:rPr>
        <w:t>Изобразительная деятельность;</w:t>
      </w:r>
    </w:p>
    <w:p w:rsidR="00044645" w:rsidRPr="00C9470B" w:rsidRDefault="005D1C6B" w:rsidP="00C9470B">
      <w:pPr>
        <w:numPr>
          <w:ilvl w:val="0"/>
          <w:numId w:val="1"/>
        </w:numPr>
        <w:shd w:val="clear" w:color="auto" w:fill="FFFFFF"/>
        <w:spacing w:after="0" w:line="240" w:lineRule="auto"/>
        <w:ind w:left="0" w:firstLine="0"/>
        <w:jc w:val="both"/>
        <w:rPr>
          <w:rFonts w:ascii="Arial" w:hAnsi="Arial" w:cs="Arial"/>
          <w:sz w:val="24"/>
          <w:szCs w:val="24"/>
        </w:rPr>
      </w:pPr>
      <w:r w:rsidRPr="00C9470B">
        <w:rPr>
          <w:rFonts w:ascii="Arial" w:eastAsia="Times New Roman" w:hAnsi="Arial" w:cs="Arial"/>
          <w:color w:val="000000"/>
          <w:sz w:val="24"/>
          <w:szCs w:val="24"/>
          <w:lang w:eastAsia="ru-RU"/>
        </w:rPr>
        <w:t>Оригами</w:t>
      </w:r>
    </w:p>
    <w:p w:rsidR="00044645" w:rsidRPr="00C9470B" w:rsidRDefault="005D1C6B" w:rsidP="00C9470B">
      <w:pPr>
        <w:shd w:val="clear" w:color="auto" w:fill="FFFFFF"/>
        <w:spacing w:before="75" w:after="75" w:line="240" w:lineRule="auto"/>
        <w:jc w:val="both"/>
        <w:rPr>
          <w:rFonts w:ascii="Arial" w:hAnsi="Arial" w:cs="Arial"/>
          <w:sz w:val="24"/>
          <w:szCs w:val="24"/>
        </w:rPr>
      </w:pPr>
      <w:r w:rsidRPr="00C9470B">
        <w:rPr>
          <w:rFonts w:ascii="Arial" w:eastAsia="Times New Roman" w:hAnsi="Arial" w:cs="Arial"/>
          <w:color w:val="000000"/>
          <w:sz w:val="24"/>
          <w:szCs w:val="24"/>
          <w:lang w:eastAsia="ru-RU"/>
        </w:rPr>
        <w:t>Рассмотрим подробнее данные приемы развития речи через развитие мелкой моторики.</w:t>
      </w:r>
    </w:p>
    <w:p w:rsidR="00044645" w:rsidRPr="00C9470B" w:rsidRDefault="005D1C6B" w:rsidP="00C9470B">
      <w:pPr>
        <w:shd w:val="clear" w:color="auto" w:fill="FFFFFF"/>
        <w:spacing w:before="75" w:after="75" w:line="240" w:lineRule="auto"/>
        <w:jc w:val="both"/>
        <w:rPr>
          <w:rFonts w:ascii="Arial" w:hAnsi="Arial" w:cs="Arial"/>
          <w:sz w:val="24"/>
          <w:szCs w:val="24"/>
        </w:rPr>
      </w:pPr>
      <w:r w:rsidRPr="00C9470B">
        <w:rPr>
          <w:rFonts w:ascii="Arial" w:eastAsia="Times New Roman" w:hAnsi="Arial" w:cs="Arial"/>
          <w:b/>
          <w:bCs/>
          <w:color w:val="000000"/>
          <w:sz w:val="24"/>
          <w:szCs w:val="24"/>
          <w:lang w:eastAsia="ru-RU"/>
        </w:rPr>
        <w:t>Массаж.</w:t>
      </w:r>
    </w:p>
    <w:p w:rsidR="00044645" w:rsidRPr="00C9470B" w:rsidRDefault="005D1C6B" w:rsidP="00C9470B">
      <w:pPr>
        <w:shd w:val="clear" w:color="auto" w:fill="FFFFFF"/>
        <w:spacing w:before="75" w:after="75" w:line="240" w:lineRule="auto"/>
        <w:jc w:val="both"/>
        <w:rPr>
          <w:rFonts w:ascii="Arial" w:hAnsi="Arial" w:cs="Arial"/>
          <w:sz w:val="24"/>
          <w:szCs w:val="24"/>
        </w:rPr>
      </w:pPr>
      <w:r w:rsidRPr="00C9470B">
        <w:rPr>
          <w:rFonts w:ascii="Arial" w:eastAsia="Times New Roman" w:hAnsi="Arial" w:cs="Arial"/>
          <w:color w:val="000000"/>
          <w:sz w:val="24"/>
          <w:szCs w:val="24"/>
          <w:lang w:eastAsia="ru-RU"/>
        </w:rPr>
        <w:t xml:space="preserve">Массаж рекомендуется проводить с детьми уже с момента рождения. Мама, общаясь с ребенком, осуществляет элементарное поглаживание, растирание. Взрослея, </w:t>
      </w:r>
      <w:proofErr w:type="gramStart"/>
      <w:r w:rsidRPr="00C9470B">
        <w:rPr>
          <w:rFonts w:ascii="Arial" w:eastAsia="Times New Roman" w:hAnsi="Arial" w:cs="Arial"/>
          <w:color w:val="000000"/>
          <w:sz w:val="24"/>
          <w:szCs w:val="24"/>
          <w:lang w:eastAsia="ru-RU"/>
        </w:rPr>
        <w:t>ребенок  может</w:t>
      </w:r>
      <w:proofErr w:type="gramEnd"/>
      <w:r w:rsidRPr="00C9470B">
        <w:rPr>
          <w:rFonts w:ascii="Arial" w:eastAsia="Times New Roman" w:hAnsi="Arial" w:cs="Arial"/>
          <w:color w:val="000000"/>
          <w:sz w:val="24"/>
          <w:szCs w:val="24"/>
          <w:lang w:eastAsia="ru-RU"/>
        </w:rPr>
        <w:t xml:space="preserve"> самостоятельно выполнять элементы самомассажа, что улучшает кровообращение пальцев рук, тонизирует мышцы рук, лица, при этом активизирует речевые центры головного мозга.   </w:t>
      </w:r>
    </w:p>
    <w:p w:rsidR="00044645" w:rsidRPr="00C9470B" w:rsidRDefault="005D1C6B" w:rsidP="00C9470B">
      <w:pPr>
        <w:shd w:val="clear" w:color="auto" w:fill="FFFFFF"/>
        <w:spacing w:before="75" w:after="75" w:line="240" w:lineRule="auto"/>
        <w:jc w:val="both"/>
        <w:rPr>
          <w:rFonts w:ascii="Arial" w:hAnsi="Arial" w:cs="Arial"/>
          <w:sz w:val="24"/>
          <w:szCs w:val="24"/>
        </w:rPr>
      </w:pPr>
      <w:r w:rsidRPr="00C9470B">
        <w:rPr>
          <w:rFonts w:ascii="Arial" w:eastAsia="Times New Roman" w:hAnsi="Arial" w:cs="Arial"/>
          <w:color w:val="000000"/>
          <w:sz w:val="24"/>
          <w:szCs w:val="24"/>
          <w:lang w:eastAsia="ru-RU"/>
        </w:rPr>
        <w:t>Педагоги выполняют (по показу) </w:t>
      </w:r>
      <w:r w:rsidRPr="00C9470B">
        <w:rPr>
          <w:rFonts w:ascii="Arial" w:eastAsia="Times New Roman" w:hAnsi="Arial" w:cs="Arial"/>
          <w:b/>
          <w:bCs/>
          <w:color w:val="000000"/>
          <w:sz w:val="24"/>
          <w:szCs w:val="24"/>
          <w:lang w:eastAsia="ru-RU"/>
        </w:rPr>
        <w:t>самомассаж «Времена года»</w:t>
      </w:r>
      <w:r w:rsidRPr="00C9470B">
        <w:rPr>
          <w:rFonts w:ascii="Arial" w:eastAsia="Times New Roman" w:hAnsi="Arial" w:cs="Arial"/>
          <w:color w:val="000000"/>
          <w:sz w:val="24"/>
          <w:szCs w:val="24"/>
          <w:lang w:eastAsia="ru-RU"/>
        </w:rPr>
        <w:t> ладонями и пальцами обеих рук.</w:t>
      </w:r>
    </w:p>
    <w:p w:rsidR="00044645" w:rsidRPr="00C9470B" w:rsidRDefault="005D1C6B" w:rsidP="00C9470B">
      <w:pPr>
        <w:shd w:val="clear" w:color="auto" w:fill="FFFFFF"/>
        <w:spacing w:before="75" w:after="75" w:line="240" w:lineRule="auto"/>
        <w:jc w:val="center"/>
        <w:rPr>
          <w:rFonts w:ascii="Arial" w:hAnsi="Arial" w:cs="Arial"/>
          <w:sz w:val="24"/>
          <w:szCs w:val="24"/>
        </w:rPr>
      </w:pPr>
      <w:r w:rsidRPr="00C9470B">
        <w:rPr>
          <w:rFonts w:ascii="Arial" w:eastAsia="Times New Roman" w:hAnsi="Arial" w:cs="Arial"/>
          <w:color w:val="000000"/>
          <w:sz w:val="24"/>
          <w:szCs w:val="24"/>
          <w:lang w:eastAsia="ru-RU"/>
        </w:rPr>
        <w:t>Если тает снег и лед,</w:t>
      </w:r>
    </w:p>
    <w:p w:rsidR="00044645" w:rsidRPr="00C9470B" w:rsidRDefault="005D1C6B" w:rsidP="00C9470B">
      <w:pPr>
        <w:shd w:val="clear" w:color="auto" w:fill="FFFFFF"/>
        <w:spacing w:before="75" w:after="75" w:line="240" w:lineRule="auto"/>
        <w:jc w:val="center"/>
        <w:rPr>
          <w:rFonts w:ascii="Arial" w:hAnsi="Arial" w:cs="Arial"/>
          <w:sz w:val="24"/>
          <w:szCs w:val="24"/>
        </w:rPr>
      </w:pPr>
      <w:r w:rsidRPr="00C9470B">
        <w:rPr>
          <w:rFonts w:ascii="Arial" w:eastAsia="Times New Roman" w:hAnsi="Arial" w:cs="Arial"/>
          <w:color w:val="000000"/>
          <w:sz w:val="24"/>
          <w:szCs w:val="24"/>
          <w:lang w:eastAsia="ru-RU"/>
        </w:rPr>
        <w:t>Ручеек журчит, поет.</w:t>
      </w:r>
    </w:p>
    <w:p w:rsidR="00044645" w:rsidRPr="00C9470B" w:rsidRDefault="005D1C6B" w:rsidP="00C9470B">
      <w:pPr>
        <w:shd w:val="clear" w:color="auto" w:fill="FFFFFF"/>
        <w:spacing w:before="75" w:after="75" w:line="240" w:lineRule="auto"/>
        <w:jc w:val="center"/>
        <w:rPr>
          <w:rFonts w:ascii="Arial" w:hAnsi="Arial" w:cs="Arial"/>
          <w:sz w:val="24"/>
          <w:szCs w:val="24"/>
        </w:rPr>
      </w:pPr>
      <w:r w:rsidRPr="00C9470B">
        <w:rPr>
          <w:rFonts w:ascii="Arial" w:eastAsia="Times New Roman" w:hAnsi="Arial" w:cs="Arial"/>
          <w:color w:val="000000"/>
          <w:sz w:val="24"/>
          <w:szCs w:val="24"/>
          <w:lang w:eastAsia="ru-RU"/>
        </w:rPr>
        <w:t>(Поглаживают, лоб от середины к верхней части ушей.)</w:t>
      </w:r>
    </w:p>
    <w:p w:rsidR="00044645" w:rsidRPr="00C9470B" w:rsidRDefault="005D1C6B" w:rsidP="00C9470B">
      <w:pPr>
        <w:shd w:val="clear" w:color="auto" w:fill="FFFFFF"/>
        <w:spacing w:before="75" w:after="75" w:line="240" w:lineRule="auto"/>
        <w:jc w:val="center"/>
        <w:rPr>
          <w:rFonts w:ascii="Arial" w:hAnsi="Arial" w:cs="Arial"/>
          <w:sz w:val="24"/>
          <w:szCs w:val="24"/>
        </w:rPr>
      </w:pPr>
      <w:r w:rsidRPr="00C9470B">
        <w:rPr>
          <w:rFonts w:ascii="Arial" w:eastAsia="Times New Roman" w:hAnsi="Arial" w:cs="Arial"/>
          <w:color w:val="000000"/>
          <w:sz w:val="24"/>
          <w:szCs w:val="24"/>
          <w:lang w:eastAsia="ru-RU"/>
        </w:rPr>
        <w:t>Мишке стало не до сна,</w:t>
      </w:r>
    </w:p>
    <w:p w:rsidR="00044645" w:rsidRPr="00C9470B" w:rsidRDefault="005D1C6B" w:rsidP="00C9470B">
      <w:pPr>
        <w:shd w:val="clear" w:color="auto" w:fill="FFFFFF"/>
        <w:spacing w:before="75" w:after="75" w:line="240" w:lineRule="auto"/>
        <w:jc w:val="center"/>
        <w:rPr>
          <w:rFonts w:ascii="Arial" w:hAnsi="Arial" w:cs="Arial"/>
          <w:sz w:val="24"/>
          <w:szCs w:val="24"/>
        </w:rPr>
      </w:pPr>
      <w:r w:rsidRPr="00C9470B">
        <w:rPr>
          <w:rFonts w:ascii="Arial" w:eastAsia="Times New Roman" w:hAnsi="Arial" w:cs="Arial"/>
          <w:color w:val="000000"/>
          <w:sz w:val="24"/>
          <w:szCs w:val="24"/>
          <w:lang w:eastAsia="ru-RU"/>
        </w:rPr>
        <w:t>Значит, к нам пришла весна.</w:t>
      </w:r>
    </w:p>
    <w:p w:rsidR="00044645" w:rsidRPr="00C9470B" w:rsidRDefault="005D1C6B" w:rsidP="00C9470B">
      <w:pPr>
        <w:shd w:val="clear" w:color="auto" w:fill="FFFFFF"/>
        <w:spacing w:before="75" w:after="75" w:line="240" w:lineRule="auto"/>
        <w:jc w:val="center"/>
        <w:rPr>
          <w:rFonts w:ascii="Arial" w:hAnsi="Arial" w:cs="Arial"/>
          <w:sz w:val="24"/>
          <w:szCs w:val="24"/>
        </w:rPr>
      </w:pPr>
      <w:r w:rsidRPr="00C9470B">
        <w:rPr>
          <w:rFonts w:ascii="Arial" w:eastAsia="Times New Roman" w:hAnsi="Arial" w:cs="Arial"/>
          <w:color w:val="000000"/>
          <w:sz w:val="24"/>
          <w:szCs w:val="24"/>
          <w:lang w:eastAsia="ru-RU"/>
        </w:rPr>
        <w:t>(Поглаживают щеки от подбородка к мочкам ушей.)</w:t>
      </w:r>
    </w:p>
    <w:p w:rsidR="00044645" w:rsidRPr="00C9470B" w:rsidRDefault="005D1C6B" w:rsidP="00C9470B">
      <w:pPr>
        <w:shd w:val="clear" w:color="auto" w:fill="FFFFFF"/>
        <w:spacing w:before="75" w:after="75" w:line="240" w:lineRule="auto"/>
        <w:jc w:val="center"/>
        <w:rPr>
          <w:rFonts w:ascii="Arial" w:hAnsi="Arial" w:cs="Arial"/>
          <w:sz w:val="24"/>
          <w:szCs w:val="24"/>
        </w:rPr>
      </w:pPr>
      <w:r w:rsidRPr="00C9470B">
        <w:rPr>
          <w:rFonts w:ascii="Arial" w:eastAsia="Times New Roman" w:hAnsi="Arial" w:cs="Arial"/>
          <w:color w:val="000000"/>
          <w:sz w:val="24"/>
          <w:szCs w:val="24"/>
          <w:lang w:eastAsia="ru-RU"/>
        </w:rPr>
        <w:t>Если солнце пригревает,</w:t>
      </w:r>
    </w:p>
    <w:p w:rsidR="00044645" w:rsidRPr="00C9470B" w:rsidRDefault="005D1C6B" w:rsidP="00C9470B">
      <w:pPr>
        <w:shd w:val="clear" w:color="auto" w:fill="FFFFFF"/>
        <w:spacing w:before="75" w:after="75" w:line="240" w:lineRule="auto"/>
        <w:jc w:val="center"/>
        <w:rPr>
          <w:rFonts w:ascii="Arial" w:hAnsi="Arial" w:cs="Arial"/>
          <w:sz w:val="24"/>
          <w:szCs w:val="24"/>
        </w:rPr>
      </w:pPr>
      <w:r w:rsidRPr="00C9470B">
        <w:rPr>
          <w:rFonts w:ascii="Arial" w:eastAsia="Times New Roman" w:hAnsi="Arial" w:cs="Arial"/>
          <w:color w:val="000000"/>
          <w:sz w:val="24"/>
          <w:szCs w:val="24"/>
          <w:lang w:eastAsia="ru-RU"/>
        </w:rPr>
        <w:t>В небе ласточка летает,</w:t>
      </w:r>
    </w:p>
    <w:p w:rsidR="00044645" w:rsidRPr="00C9470B" w:rsidRDefault="005D1C6B" w:rsidP="00C9470B">
      <w:pPr>
        <w:shd w:val="clear" w:color="auto" w:fill="FFFFFF"/>
        <w:spacing w:before="75" w:after="75" w:line="240" w:lineRule="auto"/>
        <w:jc w:val="center"/>
        <w:rPr>
          <w:rFonts w:ascii="Arial" w:hAnsi="Arial" w:cs="Arial"/>
          <w:sz w:val="24"/>
          <w:szCs w:val="24"/>
        </w:rPr>
      </w:pPr>
      <w:r w:rsidRPr="00C9470B">
        <w:rPr>
          <w:rFonts w:ascii="Arial" w:eastAsia="Times New Roman" w:hAnsi="Arial" w:cs="Arial"/>
          <w:color w:val="000000"/>
          <w:sz w:val="24"/>
          <w:szCs w:val="24"/>
          <w:lang w:eastAsia="ru-RU"/>
        </w:rPr>
        <w:t>(Поглаживают, лоб от середины к верхней части ушей).</w:t>
      </w:r>
    </w:p>
    <w:p w:rsidR="00044645" w:rsidRPr="00C9470B" w:rsidRDefault="005D1C6B" w:rsidP="00C9470B">
      <w:pPr>
        <w:shd w:val="clear" w:color="auto" w:fill="FFFFFF"/>
        <w:spacing w:before="75" w:after="75" w:line="240" w:lineRule="auto"/>
        <w:jc w:val="center"/>
        <w:rPr>
          <w:rFonts w:ascii="Arial" w:hAnsi="Arial" w:cs="Arial"/>
          <w:sz w:val="24"/>
          <w:szCs w:val="24"/>
        </w:rPr>
      </w:pPr>
      <w:r w:rsidRPr="00C9470B">
        <w:rPr>
          <w:rFonts w:ascii="Arial" w:eastAsia="Times New Roman" w:hAnsi="Arial" w:cs="Arial"/>
          <w:color w:val="000000"/>
          <w:sz w:val="24"/>
          <w:szCs w:val="24"/>
          <w:lang w:eastAsia="ru-RU"/>
        </w:rPr>
        <w:t>Стало сухо и тепло,</w:t>
      </w:r>
    </w:p>
    <w:p w:rsidR="00044645" w:rsidRPr="00C9470B" w:rsidRDefault="005D1C6B" w:rsidP="00C9470B">
      <w:pPr>
        <w:shd w:val="clear" w:color="auto" w:fill="FFFFFF"/>
        <w:spacing w:before="75" w:after="75" w:line="240" w:lineRule="auto"/>
        <w:jc w:val="center"/>
        <w:rPr>
          <w:rFonts w:ascii="Arial" w:hAnsi="Arial" w:cs="Arial"/>
          <w:sz w:val="24"/>
          <w:szCs w:val="24"/>
        </w:rPr>
      </w:pPr>
      <w:r w:rsidRPr="00C9470B">
        <w:rPr>
          <w:rFonts w:ascii="Arial" w:eastAsia="Times New Roman" w:hAnsi="Arial" w:cs="Arial"/>
          <w:color w:val="000000"/>
          <w:sz w:val="24"/>
          <w:szCs w:val="24"/>
          <w:lang w:eastAsia="ru-RU"/>
        </w:rPr>
        <w:t>Значит, лето к нам пришло.</w:t>
      </w:r>
    </w:p>
    <w:p w:rsidR="00044645" w:rsidRPr="00C9470B" w:rsidRDefault="005D1C6B" w:rsidP="00C9470B">
      <w:pPr>
        <w:shd w:val="clear" w:color="auto" w:fill="FFFFFF"/>
        <w:spacing w:before="75" w:after="75" w:line="240" w:lineRule="auto"/>
        <w:jc w:val="center"/>
        <w:rPr>
          <w:rFonts w:ascii="Arial" w:hAnsi="Arial" w:cs="Arial"/>
          <w:sz w:val="24"/>
          <w:szCs w:val="24"/>
        </w:rPr>
      </w:pPr>
      <w:r w:rsidRPr="00C9470B">
        <w:rPr>
          <w:rFonts w:ascii="Arial" w:eastAsia="Times New Roman" w:hAnsi="Arial" w:cs="Arial"/>
          <w:color w:val="000000"/>
          <w:sz w:val="24"/>
          <w:szCs w:val="24"/>
          <w:lang w:eastAsia="ru-RU"/>
        </w:rPr>
        <w:t>(Поглаживают щеки от середины подбородка к мочкам ушей).</w:t>
      </w:r>
    </w:p>
    <w:p w:rsidR="00044645" w:rsidRPr="00C9470B" w:rsidRDefault="005D1C6B" w:rsidP="00C9470B">
      <w:pPr>
        <w:shd w:val="clear" w:color="auto" w:fill="FFFFFF"/>
        <w:spacing w:before="75" w:after="75" w:line="240" w:lineRule="auto"/>
        <w:jc w:val="center"/>
        <w:rPr>
          <w:rFonts w:ascii="Arial" w:hAnsi="Arial" w:cs="Arial"/>
          <w:sz w:val="24"/>
          <w:szCs w:val="24"/>
        </w:rPr>
      </w:pPr>
      <w:r w:rsidRPr="00C9470B">
        <w:rPr>
          <w:rFonts w:ascii="Arial" w:eastAsia="Times New Roman" w:hAnsi="Arial" w:cs="Arial"/>
          <w:color w:val="000000"/>
          <w:sz w:val="24"/>
          <w:szCs w:val="24"/>
          <w:lang w:eastAsia="ru-RU"/>
        </w:rPr>
        <w:t>Если дождь стучит по крыше</w:t>
      </w:r>
    </w:p>
    <w:p w:rsidR="00044645" w:rsidRPr="00C9470B" w:rsidRDefault="005D1C6B" w:rsidP="00C9470B">
      <w:pPr>
        <w:shd w:val="clear" w:color="auto" w:fill="FFFFFF"/>
        <w:spacing w:before="75" w:after="75" w:line="240" w:lineRule="auto"/>
        <w:jc w:val="center"/>
        <w:rPr>
          <w:rFonts w:ascii="Arial" w:hAnsi="Arial" w:cs="Arial"/>
          <w:sz w:val="24"/>
          <w:szCs w:val="24"/>
        </w:rPr>
      </w:pPr>
      <w:r w:rsidRPr="00C9470B">
        <w:rPr>
          <w:rFonts w:ascii="Arial" w:eastAsia="Times New Roman" w:hAnsi="Arial" w:cs="Arial"/>
          <w:color w:val="000000"/>
          <w:sz w:val="24"/>
          <w:szCs w:val="24"/>
          <w:lang w:eastAsia="ru-RU"/>
        </w:rPr>
        <w:t>То сильней, то тише, тише,</w:t>
      </w:r>
    </w:p>
    <w:p w:rsidR="00044645" w:rsidRPr="00C9470B" w:rsidRDefault="005D1C6B" w:rsidP="00C9470B">
      <w:pPr>
        <w:shd w:val="clear" w:color="auto" w:fill="FFFFFF"/>
        <w:spacing w:before="75" w:after="75" w:line="240" w:lineRule="auto"/>
        <w:jc w:val="center"/>
        <w:rPr>
          <w:rFonts w:ascii="Arial" w:hAnsi="Arial" w:cs="Arial"/>
          <w:sz w:val="24"/>
          <w:szCs w:val="24"/>
        </w:rPr>
      </w:pPr>
      <w:r w:rsidRPr="00C9470B">
        <w:rPr>
          <w:rFonts w:ascii="Arial" w:eastAsia="Times New Roman" w:hAnsi="Arial" w:cs="Arial"/>
          <w:color w:val="000000"/>
          <w:sz w:val="24"/>
          <w:szCs w:val="24"/>
          <w:lang w:eastAsia="ru-RU"/>
        </w:rPr>
        <w:t>(Постукивают кончиками пальцев от середины лба к верхней части ушей).</w:t>
      </w:r>
    </w:p>
    <w:p w:rsidR="00044645" w:rsidRPr="00C9470B" w:rsidRDefault="005D1C6B" w:rsidP="00C9470B">
      <w:pPr>
        <w:shd w:val="clear" w:color="auto" w:fill="FFFFFF"/>
        <w:spacing w:before="75" w:after="75" w:line="240" w:lineRule="auto"/>
        <w:jc w:val="center"/>
        <w:rPr>
          <w:rFonts w:ascii="Arial" w:hAnsi="Arial" w:cs="Arial"/>
          <w:sz w:val="24"/>
          <w:szCs w:val="24"/>
        </w:rPr>
      </w:pPr>
      <w:r w:rsidRPr="00C9470B">
        <w:rPr>
          <w:rFonts w:ascii="Arial" w:eastAsia="Times New Roman" w:hAnsi="Arial" w:cs="Arial"/>
          <w:color w:val="000000"/>
          <w:sz w:val="24"/>
          <w:szCs w:val="24"/>
          <w:lang w:eastAsia="ru-RU"/>
        </w:rPr>
        <w:t>Землю всю листва укрыла,</w:t>
      </w:r>
    </w:p>
    <w:p w:rsidR="00044645" w:rsidRPr="00C9470B" w:rsidRDefault="005D1C6B" w:rsidP="00C9470B">
      <w:pPr>
        <w:shd w:val="clear" w:color="auto" w:fill="FFFFFF"/>
        <w:spacing w:before="75" w:after="75" w:line="240" w:lineRule="auto"/>
        <w:jc w:val="center"/>
        <w:rPr>
          <w:rFonts w:ascii="Arial" w:hAnsi="Arial" w:cs="Arial"/>
          <w:sz w:val="24"/>
          <w:szCs w:val="24"/>
        </w:rPr>
      </w:pPr>
      <w:r w:rsidRPr="00C9470B">
        <w:rPr>
          <w:rFonts w:ascii="Arial" w:eastAsia="Times New Roman" w:hAnsi="Arial" w:cs="Arial"/>
          <w:color w:val="000000"/>
          <w:sz w:val="24"/>
          <w:szCs w:val="24"/>
          <w:lang w:eastAsia="ru-RU"/>
        </w:rPr>
        <w:t>Значит, осень наступила.</w:t>
      </w:r>
    </w:p>
    <w:p w:rsidR="00044645" w:rsidRPr="00C9470B" w:rsidRDefault="005D1C6B" w:rsidP="00C9470B">
      <w:pPr>
        <w:shd w:val="clear" w:color="auto" w:fill="FFFFFF"/>
        <w:spacing w:before="75" w:after="75" w:line="240" w:lineRule="auto"/>
        <w:jc w:val="center"/>
        <w:rPr>
          <w:rFonts w:ascii="Arial" w:hAnsi="Arial" w:cs="Arial"/>
          <w:sz w:val="24"/>
          <w:szCs w:val="24"/>
        </w:rPr>
      </w:pPr>
      <w:r w:rsidRPr="00C9470B">
        <w:rPr>
          <w:rFonts w:ascii="Arial" w:eastAsia="Times New Roman" w:hAnsi="Arial" w:cs="Arial"/>
          <w:color w:val="000000"/>
          <w:sz w:val="24"/>
          <w:szCs w:val="24"/>
          <w:lang w:eastAsia="ru-RU"/>
        </w:rPr>
        <w:t>(Постукивают кончиками пальцев от середины подбородка к мочкам ушей.)</w:t>
      </w:r>
    </w:p>
    <w:p w:rsidR="00044645" w:rsidRPr="00C9470B" w:rsidRDefault="005D1C6B" w:rsidP="00C9470B">
      <w:pPr>
        <w:shd w:val="clear" w:color="auto" w:fill="FFFFFF"/>
        <w:spacing w:before="75" w:after="75" w:line="240" w:lineRule="auto"/>
        <w:jc w:val="center"/>
        <w:rPr>
          <w:rFonts w:ascii="Arial" w:hAnsi="Arial" w:cs="Arial"/>
          <w:sz w:val="24"/>
          <w:szCs w:val="24"/>
        </w:rPr>
      </w:pPr>
      <w:r w:rsidRPr="00C9470B">
        <w:rPr>
          <w:rFonts w:ascii="Arial" w:eastAsia="Times New Roman" w:hAnsi="Arial" w:cs="Arial"/>
          <w:color w:val="000000"/>
          <w:sz w:val="24"/>
          <w:szCs w:val="24"/>
          <w:lang w:eastAsia="ru-RU"/>
        </w:rPr>
        <w:t>Если вьюга и пурга</w:t>
      </w:r>
    </w:p>
    <w:p w:rsidR="00044645" w:rsidRPr="00C9470B" w:rsidRDefault="005D1C6B" w:rsidP="00C9470B">
      <w:pPr>
        <w:shd w:val="clear" w:color="auto" w:fill="FFFFFF"/>
        <w:spacing w:before="75" w:after="75" w:line="240" w:lineRule="auto"/>
        <w:jc w:val="center"/>
        <w:rPr>
          <w:rFonts w:ascii="Arial" w:hAnsi="Arial" w:cs="Arial"/>
          <w:sz w:val="24"/>
          <w:szCs w:val="24"/>
        </w:rPr>
      </w:pPr>
      <w:r w:rsidRPr="00C9470B">
        <w:rPr>
          <w:rFonts w:ascii="Arial" w:eastAsia="Times New Roman" w:hAnsi="Arial" w:cs="Arial"/>
          <w:color w:val="000000"/>
          <w:sz w:val="24"/>
          <w:szCs w:val="24"/>
          <w:lang w:eastAsia="ru-RU"/>
        </w:rPr>
        <w:t>Намели вокруг снега</w:t>
      </w:r>
    </w:p>
    <w:p w:rsidR="00044645" w:rsidRPr="00C9470B" w:rsidRDefault="005D1C6B" w:rsidP="00C9470B">
      <w:pPr>
        <w:shd w:val="clear" w:color="auto" w:fill="FFFFFF"/>
        <w:spacing w:before="75" w:after="75" w:line="240" w:lineRule="auto"/>
        <w:jc w:val="center"/>
        <w:rPr>
          <w:rFonts w:ascii="Arial" w:hAnsi="Arial" w:cs="Arial"/>
          <w:sz w:val="24"/>
          <w:szCs w:val="24"/>
        </w:rPr>
      </w:pPr>
      <w:r w:rsidRPr="00C9470B">
        <w:rPr>
          <w:rFonts w:ascii="Arial" w:eastAsia="Times New Roman" w:hAnsi="Arial" w:cs="Arial"/>
          <w:color w:val="000000"/>
          <w:sz w:val="24"/>
          <w:szCs w:val="24"/>
          <w:lang w:eastAsia="ru-RU"/>
        </w:rPr>
        <w:t>И укутали дома,</w:t>
      </w:r>
    </w:p>
    <w:p w:rsidR="00044645" w:rsidRPr="00C9470B" w:rsidRDefault="005D1C6B" w:rsidP="00C9470B">
      <w:pPr>
        <w:shd w:val="clear" w:color="auto" w:fill="FFFFFF"/>
        <w:spacing w:before="75" w:after="75" w:line="240" w:lineRule="auto"/>
        <w:jc w:val="center"/>
        <w:rPr>
          <w:rFonts w:ascii="Arial" w:hAnsi="Arial" w:cs="Arial"/>
          <w:sz w:val="24"/>
          <w:szCs w:val="24"/>
        </w:rPr>
      </w:pPr>
      <w:r w:rsidRPr="00C9470B">
        <w:rPr>
          <w:rFonts w:ascii="Arial" w:eastAsia="Times New Roman" w:hAnsi="Arial" w:cs="Arial"/>
          <w:color w:val="000000"/>
          <w:sz w:val="24"/>
          <w:szCs w:val="24"/>
          <w:lang w:eastAsia="ru-RU"/>
        </w:rPr>
        <w:t>Значит, к нам пришла зима.</w:t>
      </w:r>
    </w:p>
    <w:p w:rsidR="00044645" w:rsidRPr="00C9470B" w:rsidRDefault="005D1C6B" w:rsidP="00C9470B">
      <w:pPr>
        <w:shd w:val="clear" w:color="auto" w:fill="FFFFFF"/>
        <w:spacing w:before="75" w:after="75" w:line="240" w:lineRule="auto"/>
        <w:jc w:val="center"/>
        <w:rPr>
          <w:rFonts w:ascii="Arial" w:hAnsi="Arial" w:cs="Arial"/>
          <w:sz w:val="24"/>
          <w:szCs w:val="24"/>
        </w:rPr>
      </w:pPr>
      <w:r w:rsidRPr="00C9470B">
        <w:rPr>
          <w:rFonts w:ascii="Arial" w:eastAsia="Times New Roman" w:hAnsi="Arial" w:cs="Arial"/>
          <w:color w:val="000000"/>
          <w:sz w:val="24"/>
          <w:szCs w:val="24"/>
          <w:lang w:eastAsia="ru-RU"/>
        </w:rPr>
        <w:t>(Выполняют спиралевидные движения от середины лба к верхней части ушей.)</w:t>
      </w:r>
    </w:p>
    <w:p w:rsidR="00044645" w:rsidRPr="00C9470B" w:rsidRDefault="005D1C6B" w:rsidP="00C9470B">
      <w:pPr>
        <w:shd w:val="clear" w:color="auto" w:fill="FFFFFF"/>
        <w:spacing w:before="75" w:after="75" w:line="240" w:lineRule="auto"/>
        <w:jc w:val="both"/>
        <w:rPr>
          <w:rFonts w:ascii="Arial" w:hAnsi="Arial" w:cs="Arial"/>
          <w:sz w:val="24"/>
          <w:szCs w:val="24"/>
        </w:rPr>
      </w:pPr>
      <w:r w:rsidRPr="00C9470B">
        <w:rPr>
          <w:rFonts w:ascii="Arial" w:eastAsia="Times New Roman" w:hAnsi="Arial" w:cs="Arial"/>
          <w:color w:val="000000"/>
          <w:sz w:val="24"/>
          <w:szCs w:val="24"/>
          <w:lang w:eastAsia="ru-RU"/>
        </w:rPr>
        <w:t>Существуют и другие виды логопедического массажа, которые непосредственно воздействуют на мелкую моторику.</w:t>
      </w:r>
    </w:p>
    <w:p w:rsidR="00044645" w:rsidRPr="00C9470B" w:rsidRDefault="005D1C6B" w:rsidP="00C9470B">
      <w:pPr>
        <w:shd w:val="clear" w:color="auto" w:fill="FFFFFF"/>
        <w:spacing w:before="75" w:after="75" w:line="240" w:lineRule="auto"/>
        <w:jc w:val="both"/>
        <w:rPr>
          <w:rFonts w:ascii="Arial" w:hAnsi="Arial" w:cs="Arial"/>
          <w:sz w:val="24"/>
          <w:szCs w:val="24"/>
        </w:rPr>
      </w:pPr>
      <w:r w:rsidRPr="00C9470B">
        <w:rPr>
          <w:rFonts w:ascii="Arial" w:eastAsia="Times New Roman" w:hAnsi="Arial" w:cs="Arial"/>
          <w:color w:val="000000"/>
          <w:sz w:val="24"/>
          <w:szCs w:val="24"/>
          <w:lang w:eastAsia="ru-RU"/>
        </w:rPr>
        <w:t>Выполняется </w:t>
      </w:r>
      <w:r w:rsidRPr="00C9470B">
        <w:rPr>
          <w:rFonts w:ascii="Arial" w:eastAsia="Times New Roman" w:hAnsi="Arial" w:cs="Arial"/>
          <w:b/>
          <w:bCs/>
          <w:color w:val="000000"/>
          <w:sz w:val="24"/>
          <w:szCs w:val="24"/>
          <w:lang w:eastAsia="ru-RU"/>
        </w:rPr>
        <w:t>массаж с гранёными карандашами.</w:t>
      </w:r>
    </w:p>
    <w:p w:rsidR="00044645" w:rsidRPr="00C9470B" w:rsidRDefault="005D1C6B" w:rsidP="00C9470B">
      <w:pPr>
        <w:shd w:val="clear" w:color="auto" w:fill="FFFFFF"/>
        <w:spacing w:before="75" w:after="75" w:line="240" w:lineRule="auto"/>
        <w:jc w:val="center"/>
        <w:rPr>
          <w:rFonts w:ascii="Arial" w:hAnsi="Arial" w:cs="Arial"/>
          <w:sz w:val="24"/>
          <w:szCs w:val="24"/>
        </w:rPr>
      </w:pPr>
      <w:r w:rsidRPr="00C9470B">
        <w:rPr>
          <w:rFonts w:ascii="Arial" w:eastAsia="Times New Roman" w:hAnsi="Arial" w:cs="Arial"/>
          <w:color w:val="000000"/>
          <w:sz w:val="24"/>
          <w:szCs w:val="24"/>
          <w:lang w:eastAsia="ru-RU"/>
        </w:rPr>
        <w:t>«Эстафета».</w:t>
      </w:r>
    </w:p>
    <w:p w:rsidR="00044645" w:rsidRPr="00C9470B" w:rsidRDefault="005D1C6B" w:rsidP="00C9470B">
      <w:pPr>
        <w:shd w:val="clear" w:color="auto" w:fill="FFFFFF"/>
        <w:spacing w:before="75" w:after="75" w:line="240" w:lineRule="auto"/>
        <w:jc w:val="center"/>
        <w:rPr>
          <w:rFonts w:ascii="Arial" w:hAnsi="Arial" w:cs="Arial"/>
          <w:sz w:val="24"/>
          <w:szCs w:val="24"/>
        </w:rPr>
      </w:pPr>
      <w:r w:rsidRPr="00C9470B">
        <w:rPr>
          <w:rFonts w:ascii="Arial" w:eastAsia="Times New Roman" w:hAnsi="Arial" w:cs="Arial"/>
          <w:color w:val="000000"/>
          <w:sz w:val="24"/>
          <w:szCs w:val="24"/>
          <w:lang w:eastAsia="ru-RU"/>
        </w:rPr>
        <w:t>Передача карандаша поочередно, каждому пальцу из одной руки в другую.</w:t>
      </w:r>
    </w:p>
    <w:p w:rsidR="00044645" w:rsidRPr="00C9470B" w:rsidRDefault="005D1C6B" w:rsidP="00C9470B">
      <w:pPr>
        <w:shd w:val="clear" w:color="auto" w:fill="FFFFFF"/>
        <w:spacing w:before="75" w:after="75" w:line="240" w:lineRule="auto"/>
        <w:jc w:val="center"/>
        <w:rPr>
          <w:rFonts w:ascii="Arial" w:hAnsi="Arial" w:cs="Arial"/>
          <w:sz w:val="24"/>
          <w:szCs w:val="24"/>
        </w:rPr>
      </w:pPr>
      <w:r w:rsidRPr="00C9470B">
        <w:rPr>
          <w:rFonts w:ascii="Arial" w:eastAsia="Times New Roman" w:hAnsi="Arial" w:cs="Arial"/>
          <w:color w:val="000000"/>
          <w:sz w:val="24"/>
          <w:szCs w:val="24"/>
          <w:lang w:eastAsia="ru-RU"/>
        </w:rPr>
        <w:t>Карандаш я подержу</w:t>
      </w:r>
    </w:p>
    <w:p w:rsidR="00044645" w:rsidRPr="00C9470B" w:rsidRDefault="005D1C6B" w:rsidP="00C9470B">
      <w:pPr>
        <w:shd w:val="clear" w:color="auto" w:fill="FFFFFF"/>
        <w:spacing w:before="75" w:after="75" w:line="240" w:lineRule="auto"/>
        <w:jc w:val="center"/>
        <w:rPr>
          <w:rFonts w:ascii="Arial" w:hAnsi="Arial" w:cs="Arial"/>
          <w:sz w:val="24"/>
          <w:szCs w:val="24"/>
        </w:rPr>
      </w:pPr>
      <w:r w:rsidRPr="00C9470B">
        <w:rPr>
          <w:rFonts w:ascii="Arial" w:eastAsia="Times New Roman" w:hAnsi="Arial" w:cs="Arial"/>
          <w:color w:val="000000"/>
          <w:sz w:val="24"/>
          <w:szCs w:val="24"/>
          <w:lang w:eastAsia="ru-RU"/>
        </w:rPr>
        <w:t>В гости к пальчику приду.</w:t>
      </w:r>
    </w:p>
    <w:p w:rsidR="00044645" w:rsidRPr="00C9470B" w:rsidRDefault="005D1C6B" w:rsidP="00C9470B">
      <w:pPr>
        <w:shd w:val="clear" w:color="auto" w:fill="FFFFFF"/>
        <w:spacing w:before="75" w:after="75" w:line="240" w:lineRule="auto"/>
        <w:jc w:val="center"/>
        <w:rPr>
          <w:rFonts w:ascii="Arial" w:hAnsi="Arial" w:cs="Arial"/>
          <w:sz w:val="24"/>
          <w:szCs w:val="24"/>
        </w:rPr>
      </w:pPr>
      <w:r w:rsidRPr="00C9470B">
        <w:rPr>
          <w:rFonts w:ascii="Arial" w:eastAsia="Times New Roman" w:hAnsi="Arial" w:cs="Arial"/>
          <w:color w:val="000000"/>
          <w:sz w:val="24"/>
          <w:szCs w:val="24"/>
          <w:lang w:eastAsia="ru-RU"/>
        </w:rPr>
        <w:t>«</w:t>
      </w:r>
      <w:proofErr w:type="spellStart"/>
      <w:r w:rsidRPr="00C9470B">
        <w:rPr>
          <w:rFonts w:ascii="Arial" w:eastAsia="Times New Roman" w:hAnsi="Arial" w:cs="Arial"/>
          <w:color w:val="000000"/>
          <w:sz w:val="24"/>
          <w:szCs w:val="24"/>
          <w:lang w:eastAsia="ru-RU"/>
        </w:rPr>
        <w:t>Качалочка</w:t>
      </w:r>
      <w:proofErr w:type="spellEnd"/>
      <w:r w:rsidRPr="00C9470B">
        <w:rPr>
          <w:rFonts w:ascii="Arial" w:eastAsia="Times New Roman" w:hAnsi="Arial" w:cs="Arial"/>
          <w:color w:val="000000"/>
          <w:sz w:val="24"/>
          <w:szCs w:val="24"/>
          <w:lang w:eastAsia="ru-RU"/>
        </w:rPr>
        <w:t>»</w:t>
      </w:r>
    </w:p>
    <w:p w:rsidR="00044645" w:rsidRPr="00C9470B" w:rsidRDefault="005D1C6B" w:rsidP="00C9470B">
      <w:pPr>
        <w:shd w:val="clear" w:color="auto" w:fill="FFFFFF"/>
        <w:spacing w:before="75" w:after="75" w:line="240" w:lineRule="auto"/>
        <w:jc w:val="center"/>
        <w:rPr>
          <w:rFonts w:ascii="Arial" w:hAnsi="Arial" w:cs="Arial"/>
          <w:sz w:val="24"/>
          <w:szCs w:val="24"/>
        </w:rPr>
      </w:pPr>
      <w:r w:rsidRPr="00C9470B">
        <w:rPr>
          <w:rFonts w:ascii="Arial" w:eastAsia="Times New Roman" w:hAnsi="Arial" w:cs="Arial"/>
          <w:color w:val="000000"/>
          <w:sz w:val="24"/>
          <w:szCs w:val="24"/>
          <w:lang w:eastAsia="ru-RU"/>
        </w:rPr>
        <w:t>Прокатывание карандаша между пальцами.</w:t>
      </w:r>
    </w:p>
    <w:p w:rsidR="00044645" w:rsidRPr="00C9470B" w:rsidRDefault="005D1C6B" w:rsidP="00C9470B">
      <w:pPr>
        <w:shd w:val="clear" w:color="auto" w:fill="FFFFFF"/>
        <w:spacing w:before="75" w:after="75" w:line="240" w:lineRule="auto"/>
        <w:jc w:val="center"/>
        <w:rPr>
          <w:rFonts w:ascii="Arial" w:hAnsi="Arial" w:cs="Arial"/>
          <w:sz w:val="24"/>
          <w:szCs w:val="24"/>
        </w:rPr>
      </w:pPr>
      <w:r w:rsidRPr="00C9470B">
        <w:rPr>
          <w:rFonts w:ascii="Arial" w:eastAsia="Times New Roman" w:hAnsi="Arial" w:cs="Arial"/>
          <w:color w:val="000000"/>
          <w:sz w:val="24"/>
          <w:szCs w:val="24"/>
          <w:lang w:eastAsia="ru-RU"/>
        </w:rPr>
        <w:t>Карандаш не отдыхает</w:t>
      </w:r>
    </w:p>
    <w:p w:rsidR="00044645" w:rsidRPr="00C9470B" w:rsidRDefault="005D1C6B" w:rsidP="00C9470B">
      <w:pPr>
        <w:shd w:val="clear" w:color="auto" w:fill="FFFFFF"/>
        <w:spacing w:before="75" w:after="75" w:line="240" w:lineRule="auto"/>
        <w:jc w:val="center"/>
        <w:rPr>
          <w:rFonts w:ascii="Arial" w:hAnsi="Arial" w:cs="Arial"/>
          <w:sz w:val="24"/>
          <w:szCs w:val="24"/>
        </w:rPr>
      </w:pPr>
      <w:r w:rsidRPr="00C9470B">
        <w:rPr>
          <w:rFonts w:ascii="Arial" w:eastAsia="Times New Roman" w:hAnsi="Arial" w:cs="Arial"/>
          <w:color w:val="000000"/>
          <w:sz w:val="24"/>
          <w:szCs w:val="24"/>
          <w:lang w:eastAsia="ru-RU"/>
        </w:rPr>
        <w:t>Между пальцами гуляет.</w:t>
      </w:r>
    </w:p>
    <w:p w:rsidR="00044645" w:rsidRPr="00C9470B" w:rsidRDefault="00044645" w:rsidP="00C9470B">
      <w:pPr>
        <w:shd w:val="clear" w:color="auto" w:fill="FFFFFF"/>
        <w:spacing w:before="75" w:after="75" w:line="240" w:lineRule="auto"/>
        <w:jc w:val="center"/>
        <w:rPr>
          <w:rFonts w:ascii="Arial" w:hAnsi="Arial" w:cs="Arial"/>
          <w:sz w:val="24"/>
          <w:szCs w:val="24"/>
        </w:rPr>
      </w:pPr>
    </w:p>
    <w:p w:rsidR="00044645" w:rsidRPr="00C9470B" w:rsidRDefault="005D1C6B" w:rsidP="00C9470B">
      <w:pPr>
        <w:shd w:val="clear" w:color="auto" w:fill="FFFFFF"/>
        <w:spacing w:before="75" w:after="75" w:line="240" w:lineRule="auto"/>
        <w:jc w:val="center"/>
        <w:rPr>
          <w:rFonts w:ascii="Arial" w:hAnsi="Arial" w:cs="Arial"/>
          <w:sz w:val="24"/>
          <w:szCs w:val="24"/>
        </w:rPr>
      </w:pPr>
      <w:r w:rsidRPr="00C9470B">
        <w:rPr>
          <w:rFonts w:ascii="Arial" w:eastAsia="Times New Roman" w:hAnsi="Arial" w:cs="Arial"/>
          <w:color w:val="000000"/>
          <w:sz w:val="24"/>
          <w:szCs w:val="24"/>
          <w:lang w:eastAsia="ru-RU"/>
        </w:rPr>
        <w:t>«Добывание огня»</w:t>
      </w:r>
    </w:p>
    <w:p w:rsidR="00044645" w:rsidRPr="00C9470B" w:rsidRDefault="005D1C6B" w:rsidP="00C9470B">
      <w:pPr>
        <w:shd w:val="clear" w:color="auto" w:fill="FFFFFF"/>
        <w:spacing w:before="75" w:after="75" w:line="240" w:lineRule="auto"/>
        <w:jc w:val="center"/>
        <w:rPr>
          <w:rFonts w:ascii="Arial" w:hAnsi="Arial" w:cs="Arial"/>
          <w:sz w:val="24"/>
          <w:szCs w:val="24"/>
        </w:rPr>
      </w:pPr>
      <w:r w:rsidRPr="00C9470B">
        <w:rPr>
          <w:rFonts w:ascii="Arial" w:eastAsia="Times New Roman" w:hAnsi="Arial" w:cs="Arial"/>
          <w:color w:val="000000"/>
          <w:sz w:val="24"/>
          <w:szCs w:val="24"/>
          <w:lang w:eastAsia="ru-RU"/>
        </w:rPr>
        <w:t>Прокатывание карандаша между ладонями.</w:t>
      </w:r>
    </w:p>
    <w:p w:rsidR="00044645" w:rsidRPr="00C9470B" w:rsidRDefault="005D1C6B" w:rsidP="00C9470B">
      <w:pPr>
        <w:shd w:val="clear" w:color="auto" w:fill="FFFFFF"/>
        <w:spacing w:before="75" w:after="75" w:line="240" w:lineRule="auto"/>
        <w:jc w:val="center"/>
        <w:rPr>
          <w:rFonts w:ascii="Arial" w:hAnsi="Arial" w:cs="Arial"/>
          <w:sz w:val="24"/>
          <w:szCs w:val="24"/>
        </w:rPr>
      </w:pPr>
      <w:r w:rsidRPr="00C9470B">
        <w:rPr>
          <w:rFonts w:ascii="Arial" w:eastAsia="Times New Roman" w:hAnsi="Arial" w:cs="Arial"/>
          <w:color w:val="000000"/>
          <w:sz w:val="24"/>
          <w:szCs w:val="24"/>
          <w:lang w:eastAsia="ru-RU"/>
        </w:rPr>
        <w:t>Карандаш катать я буду,</w:t>
      </w:r>
    </w:p>
    <w:p w:rsidR="00044645" w:rsidRPr="00C9470B" w:rsidRDefault="005D1C6B" w:rsidP="00C9470B">
      <w:pPr>
        <w:shd w:val="clear" w:color="auto" w:fill="FFFFFF"/>
        <w:spacing w:before="75" w:after="75" w:line="240" w:lineRule="auto"/>
        <w:jc w:val="center"/>
        <w:rPr>
          <w:rFonts w:ascii="Arial" w:hAnsi="Arial" w:cs="Arial"/>
          <w:sz w:val="24"/>
          <w:szCs w:val="24"/>
        </w:rPr>
      </w:pPr>
      <w:r w:rsidRPr="00C9470B">
        <w:rPr>
          <w:rFonts w:ascii="Arial" w:eastAsia="Times New Roman" w:hAnsi="Arial" w:cs="Arial"/>
          <w:color w:val="000000"/>
          <w:sz w:val="24"/>
          <w:szCs w:val="24"/>
          <w:lang w:eastAsia="ru-RU"/>
        </w:rPr>
        <w:t>Может быть, огонь добуду.</w:t>
      </w:r>
    </w:p>
    <w:p w:rsidR="00044645" w:rsidRPr="00C9470B" w:rsidRDefault="005D1C6B" w:rsidP="00C9470B">
      <w:pPr>
        <w:shd w:val="clear" w:color="auto" w:fill="FFFFFF"/>
        <w:spacing w:before="75" w:after="75" w:line="240" w:lineRule="auto"/>
        <w:jc w:val="both"/>
        <w:rPr>
          <w:rFonts w:ascii="Arial" w:hAnsi="Arial" w:cs="Arial"/>
          <w:sz w:val="24"/>
          <w:szCs w:val="24"/>
        </w:rPr>
      </w:pPr>
      <w:r w:rsidRPr="00C9470B">
        <w:rPr>
          <w:rFonts w:ascii="Arial" w:eastAsia="Times New Roman" w:hAnsi="Arial" w:cs="Arial"/>
          <w:color w:val="000000"/>
          <w:sz w:val="24"/>
          <w:szCs w:val="24"/>
          <w:lang w:eastAsia="ru-RU"/>
        </w:rPr>
        <w:t> </w:t>
      </w:r>
    </w:p>
    <w:p w:rsidR="00044645" w:rsidRPr="00C9470B" w:rsidRDefault="005D1C6B" w:rsidP="00C9470B">
      <w:pPr>
        <w:shd w:val="clear" w:color="auto" w:fill="FFFFFF"/>
        <w:spacing w:before="75" w:after="75" w:line="240" w:lineRule="auto"/>
        <w:jc w:val="both"/>
        <w:rPr>
          <w:rFonts w:ascii="Arial" w:hAnsi="Arial" w:cs="Arial"/>
          <w:sz w:val="24"/>
          <w:szCs w:val="24"/>
        </w:rPr>
      </w:pPr>
      <w:r w:rsidRPr="00C9470B">
        <w:rPr>
          <w:rFonts w:ascii="Arial" w:eastAsia="Times New Roman" w:hAnsi="Arial" w:cs="Arial"/>
          <w:b/>
          <w:bCs/>
          <w:color w:val="000000"/>
          <w:sz w:val="24"/>
          <w:szCs w:val="24"/>
          <w:lang w:eastAsia="ru-RU"/>
        </w:rPr>
        <w:t>Пальчиковая гимнастика.</w:t>
      </w:r>
    </w:p>
    <w:p w:rsidR="00044645" w:rsidRPr="00C9470B" w:rsidRDefault="005D1C6B" w:rsidP="00C9470B">
      <w:pPr>
        <w:shd w:val="clear" w:color="auto" w:fill="FFFFFF"/>
        <w:spacing w:before="75" w:after="75" w:line="240" w:lineRule="auto"/>
        <w:jc w:val="both"/>
        <w:rPr>
          <w:rFonts w:ascii="Arial" w:hAnsi="Arial" w:cs="Arial"/>
          <w:sz w:val="24"/>
          <w:szCs w:val="24"/>
        </w:rPr>
      </w:pPr>
      <w:r w:rsidRPr="00C9470B">
        <w:rPr>
          <w:rFonts w:ascii="Arial" w:eastAsia="Times New Roman" w:hAnsi="Arial" w:cs="Arial"/>
          <w:color w:val="000000"/>
          <w:sz w:val="24"/>
          <w:szCs w:val="24"/>
          <w:lang w:eastAsia="ru-RU"/>
        </w:rPr>
        <w:t>О значении пальчиковой гимнастики написано не мало книг. Психологи утверждают, что упражнения для пальцев рук развивают внимание и память. Пальчиковые игры, сопровождаемые стихотворными текстами, развивают чувство ритма и помогают работать над дикцией детей. Поэтому игровую тренировку необходимо начинать с раннего возраста, причем не только с проблемными детьми. Пальчиковые игры так же способствуют совершенствованию лексической, грамматической и связной речи (умение вести диалог, рассказывать пересказывать).</w:t>
      </w:r>
    </w:p>
    <w:p w:rsidR="00044645" w:rsidRPr="00C9470B" w:rsidRDefault="005D1C6B" w:rsidP="00C9470B">
      <w:pPr>
        <w:shd w:val="clear" w:color="auto" w:fill="FFFFFF"/>
        <w:spacing w:before="75" w:after="75" w:line="240" w:lineRule="auto"/>
        <w:jc w:val="both"/>
        <w:rPr>
          <w:rFonts w:ascii="Arial" w:hAnsi="Arial" w:cs="Arial"/>
          <w:sz w:val="24"/>
          <w:szCs w:val="24"/>
        </w:rPr>
      </w:pPr>
      <w:r w:rsidRPr="00C9470B">
        <w:rPr>
          <w:rFonts w:ascii="Arial" w:eastAsia="Times New Roman" w:hAnsi="Arial" w:cs="Arial"/>
          <w:color w:val="000000"/>
          <w:sz w:val="24"/>
          <w:szCs w:val="24"/>
          <w:lang w:eastAsia="ru-RU"/>
        </w:rPr>
        <w:t> </w:t>
      </w:r>
    </w:p>
    <w:p w:rsidR="00044645" w:rsidRPr="00C9470B" w:rsidRDefault="005D1C6B" w:rsidP="00C9470B">
      <w:pPr>
        <w:shd w:val="clear" w:color="auto" w:fill="FFFFFF"/>
        <w:spacing w:before="75" w:after="75" w:line="240" w:lineRule="auto"/>
        <w:jc w:val="both"/>
        <w:rPr>
          <w:rFonts w:ascii="Arial" w:hAnsi="Arial" w:cs="Arial"/>
          <w:sz w:val="24"/>
          <w:szCs w:val="24"/>
        </w:rPr>
      </w:pPr>
      <w:r w:rsidRPr="00C9470B">
        <w:rPr>
          <w:rFonts w:ascii="Arial" w:eastAsia="Times New Roman" w:hAnsi="Arial" w:cs="Arial"/>
          <w:color w:val="000000"/>
          <w:sz w:val="24"/>
          <w:szCs w:val="24"/>
          <w:lang w:eastAsia="ru-RU"/>
        </w:rPr>
        <w:t> Давайте немного потренируемся.</w:t>
      </w:r>
    </w:p>
    <w:p w:rsidR="00044645" w:rsidRPr="00C9470B" w:rsidRDefault="005D1C6B" w:rsidP="00C9470B">
      <w:pPr>
        <w:shd w:val="clear" w:color="auto" w:fill="FFFFFF"/>
        <w:spacing w:before="75" w:after="75" w:line="240" w:lineRule="auto"/>
        <w:jc w:val="both"/>
        <w:rPr>
          <w:rFonts w:ascii="Arial" w:hAnsi="Arial" w:cs="Arial"/>
          <w:sz w:val="24"/>
          <w:szCs w:val="24"/>
        </w:rPr>
      </w:pPr>
      <w:r w:rsidRPr="00C9470B">
        <w:rPr>
          <w:rFonts w:ascii="Arial" w:eastAsia="Times New Roman" w:hAnsi="Arial" w:cs="Arial"/>
          <w:color w:val="000000"/>
          <w:sz w:val="24"/>
          <w:szCs w:val="24"/>
          <w:lang w:eastAsia="ru-RU"/>
        </w:rPr>
        <w:t>Проводится </w:t>
      </w:r>
      <w:r w:rsidRPr="00C9470B">
        <w:rPr>
          <w:rFonts w:ascii="Arial" w:eastAsia="Times New Roman" w:hAnsi="Arial" w:cs="Arial"/>
          <w:b/>
          <w:bCs/>
          <w:color w:val="000000"/>
          <w:sz w:val="24"/>
          <w:szCs w:val="24"/>
          <w:lang w:eastAsia="ru-RU"/>
        </w:rPr>
        <w:t>пальчиковая гимнастика «Две сороконожки»</w:t>
      </w:r>
    </w:p>
    <w:p w:rsidR="00044645" w:rsidRPr="00C9470B" w:rsidRDefault="005D1C6B" w:rsidP="00C9470B">
      <w:pPr>
        <w:shd w:val="clear" w:color="auto" w:fill="FFFFFF"/>
        <w:spacing w:before="75" w:after="75" w:line="240" w:lineRule="auto"/>
        <w:jc w:val="both"/>
        <w:rPr>
          <w:rFonts w:ascii="Arial" w:hAnsi="Arial" w:cs="Arial"/>
          <w:sz w:val="24"/>
          <w:szCs w:val="24"/>
        </w:rPr>
      </w:pPr>
      <w:r w:rsidRPr="00C9470B">
        <w:rPr>
          <w:rFonts w:ascii="Arial" w:eastAsia="Times New Roman" w:hAnsi="Arial" w:cs="Arial"/>
          <w:color w:val="000000"/>
          <w:sz w:val="24"/>
          <w:szCs w:val="24"/>
          <w:lang w:eastAsia="ru-RU"/>
        </w:rPr>
        <w:t>Две сороконожки                                                      Пальцы обеих рук касаются друг</w:t>
      </w:r>
    </w:p>
    <w:p w:rsidR="00044645" w:rsidRPr="00C9470B" w:rsidRDefault="005D1C6B" w:rsidP="00C9470B">
      <w:pPr>
        <w:shd w:val="clear" w:color="auto" w:fill="FFFFFF"/>
        <w:spacing w:before="75" w:after="75" w:line="240" w:lineRule="auto"/>
        <w:jc w:val="both"/>
        <w:rPr>
          <w:rFonts w:ascii="Arial" w:hAnsi="Arial" w:cs="Arial"/>
          <w:sz w:val="24"/>
          <w:szCs w:val="24"/>
        </w:rPr>
      </w:pPr>
      <w:r w:rsidRPr="00C9470B">
        <w:rPr>
          <w:rFonts w:ascii="Arial" w:eastAsia="Times New Roman" w:hAnsi="Arial" w:cs="Arial"/>
          <w:color w:val="000000"/>
          <w:sz w:val="24"/>
          <w:szCs w:val="24"/>
          <w:lang w:eastAsia="ru-RU"/>
        </w:rPr>
        <w:t>Бежали по дорожке.                                                    друга.</w:t>
      </w:r>
    </w:p>
    <w:p w:rsidR="00044645" w:rsidRPr="00C9470B" w:rsidRDefault="005D1C6B" w:rsidP="00C9470B">
      <w:pPr>
        <w:shd w:val="clear" w:color="auto" w:fill="FFFFFF"/>
        <w:spacing w:before="75" w:after="75" w:line="240" w:lineRule="auto"/>
        <w:jc w:val="both"/>
        <w:rPr>
          <w:rFonts w:ascii="Arial" w:hAnsi="Arial" w:cs="Arial"/>
          <w:sz w:val="24"/>
          <w:szCs w:val="24"/>
        </w:rPr>
      </w:pPr>
      <w:r w:rsidRPr="00C9470B">
        <w:rPr>
          <w:rFonts w:ascii="Arial" w:eastAsia="Times New Roman" w:hAnsi="Arial" w:cs="Arial"/>
          <w:color w:val="000000"/>
          <w:sz w:val="24"/>
          <w:szCs w:val="24"/>
          <w:lang w:eastAsia="ru-RU"/>
        </w:rPr>
        <w:t>Бежали – бежали</w:t>
      </w:r>
    </w:p>
    <w:p w:rsidR="00044645" w:rsidRPr="00C9470B" w:rsidRDefault="005D1C6B" w:rsidP="00C9470B">
      <w:pPr>
        <w:shd w:val="clear" w:color="auto" w:fill="FFFFFF"/>
        <w:spacing w:before="75" w:after="75" w:line="240" w:lineRule="auto"/>
        <w:jc w:val="both"/>
        <w:rPr>
          <w:rFonts w:ascii="Arial" w:hAnsi="Arial" w:cs="Arial"/>
          <w:sz w:val="24"/>
          <w:szCs w:val="24"/>
        </w:rPr>
      </w:pPr>
      <w:r w:rsidRPr="00C9470B">
        <w:rPr>
          <w:rFonts w:ascii="Arial" w:eastAsia="Times New Roman" w:hAnsi="Arial" w:cs="Arial"/>
          <w:color w:val="000000"/>
          <w:sz w:val="24"/>
          <w:szCs w:val="24"/>
          <w:lang w:eastAsia="ru-RU"/>
        </w:rPr>
        <w:t>Друг друга повстречали.                                          Соединяют ладони друг с другом.</w:t>
      </w:r>
    </w:p>
    <w:p w:rsidR="00044645" w:rsidRPr="00C9470B" w:rsidRDefault="005D1C6B" w:rsidP="00C9470B">
      <w:pPr>
        <w:shd w:val="clear" w:color="auto" w:fill="FFFFFF"/>
        <w:spacing w:before="75" w:after="75" w:line="240" w:lineRule="auto"/>
        <w:jc w:val="both"/>
        <w:rPr>
          <w:rFonts w:ascii="Arial" w:hAnsi="Arial" w:cs="Arial"/>
          <w:sz w:val="24"/>
          <w:szCs w:val="24"/>
        </w:rPr>
      </w:pPr>
      <w:r w:rsidRPr="00C9470B">
        <w:rPr>
          <w:rFonts w:ascii="Arial" w:eastAsia="Times New Roman" w:hAnsi="Arial" w:cs="Arial"/>
          <w:color w:val="000000"/>
          <w:sz w:val="24"/>
          <w:szCs w:val="24"/>
          <w:lang w:eastAsia="ru-RU"/>
        </w:rPr>
        <w:t xml:space="preserve">Так друг друга </w:t>
      </w:r>
      <w:proofErr w:type="gramStart"/>
      <w:r w:rsidRPr="00C9470B">
        <w:rPr>
          <w:rFonts w:ascii="Arial" w:eastAsia="Times New Roman" w:hAnsi="Arial" w:cs="Arial"/>
          <w:color w:val="000000"/>
          <w:sz w:val="24"/>
          <w:szCs w:val="24"/>
          <w:lang w:eastAsia="ru-RU"/>
        </w:rPr>
        <w:t>обнимали,   </w:t>
      </w:r>
      <w:proofErr w:type="gramEnd"/>
      <w:r w:rsidRPr="00C9470B">
        <w:rPr>
          <w:rFonts w:ascii="Arial" w:eastAsia="Times New Roman" w:hAnsi="Arial" w:cs="Arial"/>
          <w:color w:val="000000"/>
          <w:sz w:val="24"/>
          <w:szCs w:val="24"/>
          <w:lang w:eastAsia="ru-RU"/>
        </w:rPr>
        <w:t>                                     Переплетают указательные пальцы   </w:t>
      </w:r>
    </w:p>
    <w:p w:rsidR="00044645" w:rsidRPr="00C9470B" w:rsidRDefault="005D1C6B" w:rsidP="00C9470B">
      <w:pPr>
        <w:shd w:val="clear" w:color="auto" w:fill="FFFFFF"/>
        <w:spacing w:before="75" w:after="75" w:line="240" w:lineRule="auto"/>
        <w:jc w:val="both"/>
        <w:rPr>
          <w:rFonts w:ascii="Arial" w:hAnsi="Arial" w:cs="Arial"/>
          <w:sz w:val="24"/>
          <w:szCs w:val="24"/>
        </w:rPr>
      </w:pPr>
      <w:r w:rsidRPr="00C9470B">
        <w:rPr>
          <w:rFonts w:ascii="Arial" w:eastAsia="Times New Roman" w:hAnsi="Arial" w:cs="Arial"/>
          <w:color w:val="000000"/>
          <w:sz w:val="24"/>
          <w:szCs w:val="24"/>
          <w:lang w:eastAsia="ru-RU"/>
        </w:rPr>
        <w:t>                                                                                       обеих рук.   </w:t>
      </w:r>
    </w:p>
    <w:p w:rsidR="00044645" w:rsidRPr="00C9470B" w:rsidRDefault="005D1C6B" w:rsidP="00C9470B">
      <w:pPr>
        <w:shd w:val="clear" w:color="auto" w:fill="FFFFFF"/>
        <w:spacing w:before="75" w:after="75" w:line="240" w:lineRule="auto"/>
        <w:jc w:val="both"/>
        <w:rPr>
          <w:rFonts w:ascii="Arial" w:hAnsi="Arial" w:cs="Arial"/>
          <w:sz w:val="24"/>
          <w:szCs w:val="24"/>
        </w:rPr>
      </w:pPr>
      <w:r w:rsidRPr="00C9470B">
        <w:rPr>
          <w:rFonts w:ascii="Arial" w:eastAsia="Times New Roman" w:hAnsi="Arial" w:cs="Arial"/>
          <w:color w:val="000000"/>
          <w:sz w:val="24"/>
          <w:szCs w:val="24"/>
          <w:lang w:eastAsia="ru-RU"/>
        </w:rPr>
        <w:t xml:space="preserve">Так друг друга </w:t>
      </w:r>
      <w:proofErr w:type="gramStart"/>
      <w:r w:rsidRPr="00C9470B">
        <w:rPr>
          <w:rFonts w:ascii="Arial" w:eastAsia="Times New Roman" w:hAnsi="Arial" w:cs="Arial"/>
          <w:color w:val="000000"/>
          <w:sz w:val="24"/>
          <w:szCs w:val="24"/>
          <w:lang w:eastAsia="ru-RU"/>
        </w:rPr>
        <w:t>обнимали,   </w:t>
      </w:r>
      <w:proofErr w:type="gramEnd"/>
      <w:r w:rsidRPr="00C9470B">
        <w:rPr>
          <w:rFonts w:ascii="Arial" w:eastAsia="Times New Roman" w:hAnsi="Arial" w:cs="Arial"/>
          <w:color w:val="000000"/>
          <w:sz w:val="24"/>
          <w:szCs w:val="24"/>
          <w:lang w:eastAsia="ru-RU"/>
        </w:rPr>
        <w:t>                                     Переплетают средние пальцы обеих рук,</w:t>
      </w:r>
    </w:p>
    <w:p w:rsidR="00044645" w:rsidRPr="00C9470B" w:rsidRDefault="005D1C6B" w:rsidP="00C9470B">
      <w:pPr>
        <w:shd w:val="clear" w:color="auto" w:fill="FFFFFF"/>
        <w:spacing w:before="75" w:after="75" w:line="240" w:lineRule="auto"/>
        <w:jc w:val="both"/>
        <w:rPr>
          <w:rFonts w:ascii="Arial" w:hAnsi="Arial" w:cs="Arial"/>
          <w:sz w:val="24"/>
          <w:szCs w:val="24"/>
        </w:rPr>
      </w:pPr>
      <w:r w:rsidRPr="00C9470B">
        <w:rPr>
          <w:rFonts w:ascii="Arial" w:eastAsia="Times New Roman" w:hAnsi="Arial" w:cs="Arial"/>
          <w:color w:val="000000"/>
          <w:sz w:val="24"/>
          <w:szCs w:val="24"/>
          <w:lang w:eastAsia="ru-RU"/>
        </w:rPr>
        <w:t>                                                                                        переплетают ладони.</w:t>
      </w:r>
    </w:p>
    <w:p w:rsidR="00044645" w:rsidRPr="00C9470B" w:rsidRDefault="005D1C6B" w:rsidP="00C9470B">
      <w:pPr>
        <w:shd w:val="clear" w:color="auto" w:fill="FFFFFF"/>
        <w:spacing w:before="75" w:after="75" w:line="240" w:lineRule="auto"/>
        <w:jc w:val="both"/>
        <w:rPr>
          <w:rFonts w:ascii="Arial" w:hAnsi="Arial" w:cs="Arial"/>
          <w:sz w:val="24"/>
          <w:szCs w:val="24"/>
        </w:rPr>
      </w:pPr>
      <w:r w:rsidRPr="00C9470B">
        <w:rPr>
          <w:rFonts w:ascii="Arial" w:eastAsia="Times New Roman" w:hAnsi="Arial" w:cs="Arial"/>
          <w:color w:val="000000"/>
          <w:sz w:val="24"/>
          <w:szCs w:val="24"/>
          <w:lang w:eastAsia="ru-RU"/>
        </w:rPr>
        <w:t> Что едва мы их разняли.                                          Руки расцепляются.</w:t>
      </w:r>
    </w:p>
    <w:p w:rsidR="00044645" w:rsidRPr="00C9470B" w:rsidRDefault="005D1C6B" w:rsidP="00C9470B">
      <w:pPr>
        <w:shd w:val="clear" w:color="auto" w:fill="FFFFFF"/>
        <w:spacing w:before="75" w:after="75" w:line="240" w:lineRule="auto"/>
        <w:jc w:val="both"/>
        <w:rPr>
          <w:rFonts w:ascii="Arial" w:hAnsi="Arial" w:cs="Arial"/>
          <w:sz w:val="24"/>
          <w:szCs w:val="24"/>
        </w:rPr>
      </w:pPr>
      <w:r w:rsidRPr="00C9470B">
        <w:rPr>
          <w:rFonts w:ascii="Arial" w:eastAsia="Times New Roman" w:hAnsi="Arial" w:cs="Arial"/>
          <w:color w:val="000000"/>
          <w:sz w:val="24"/>
          <w:szCs w:val="24"/>
          <w:lang w:eastAsia="ru-RU"/>
        </w:rPr>
        <w:t> </w:t>
      </w:r>
    </w:p>
    <w:p w:rsidR="00044645" w:rsidRPr="00C9470B" w:rsidRDefault="005D1C6B" w:rsidP="00C9470B">
      <w:pPr>
        <w:shd w:val="clear" w:color="auto" w:fill="FFFFFF"/>
        <w:spacing w:before="75" w:after="75" w:line="240" w:lineRule="auto"/>
        <w:jc w:val="both"/>
        <w:rPr>
          <w:rFonts w:ascii="Arial" w:hAnsi="Arial" w:cs="Arial"/>
          <w:sz w:val="24"/>
          <w:szCs w:val="24"/>
        </w:rPr>
      </w:pPr>
      <w:r w:rsidRPr="00C9470B">
        <w:rPr>
          <w:rFonts w:ascii="Arial" w:eastAsia="Times New Roman" w:hAnsi="Arial" w:cs="Arial"/>
          <w:color w:val="000000"/>
          <w:sz w:val="24"/>
          <w:szCs w:val="24"/>
          <w:lang w:eastAsia="ru-RU"/>
        </w:rPr>
        <w:t>Проводится </w:t>
      </w:r>
      <w:r w:rsidRPr="00C9470B">
        <w:rPr>
          <w:rFonts w:ascii="Arial" w:eastAsia="Times New Roman" w:hAnsi="Arial" w:cs="Arial"/>
          <w:b/>
          <w:bCs/>
          <w:color w:val="000000"/>
          <w:sz w:val="24"/>
          <w:szCs w:val="24"/>
          <w:lang w:eastAsia="ru-RU"/>
        </w:rPr>
        <w:t>упражнение «</w:t>
      </w:r>
      <w:proofErr w:type="spellStart"/>
      <w:r w:rsidRPr="00C9470B">
        <w:rPr>
          <w:rFonts w:ascii="Arial" w:eastAsia="Times New Roman" w:hAnsi="Arial" w:cs="Arial"/>
          <w:b/>
          <w:bCs/>
          <w:color w:val="000000"/>
          <w:sz w:val="24"/>
          <w:szCs w:val="24"/>
          <w:lang w:eastAsia="ru-RU"/>
        </w:rPr>
        <w:t>Проглот</w:t>
      </w:r>
      <w:proofErr w:type="spellEnd"/>
      <w:r w:rsidRPr="00C9470B">
        <w:rPr>
          <w:rFonts w:ascii="Arial" w:eastAsia="Times New Roman" w:hAnsi="Arial" w:cs="Arial"/>
          <w:b/>
          <w:bCs/>
          <w:color w:val="000000"/>
          <w:sz w:val="24"/>
          <w:szCs w:val="24"/>
          <w:lang w:eastAsia="ru-RU"/>
        </w:rPr>
        <w:t>».</w:t>
      </w:r>
      <w:r w:rsidRPr="00C9470B">
        <w:rPr>
          <w:rFonts w:ascii="Arial" w:eastAsia="Times New Roman" w:hAnsi="Arial" w:cs="Arial"/>
          <w:color w:val="000000"/>
          <w:sz w:val="24"/>
          <w:szCs w:val="24"/>
          <w:lang w:eastAsia="ru-RU"/>
        </w:rPr>
        <w:t> Каждый участник берет носовой платок за уголок и пытается вобрать его в кулак, не помогая себе второй рукой.</w:t>
      </w:r>
    </w:p>
    <w:p w:rsidR="00044645" w:rsidRPr="00C9470B" w:rsidRDefault="005D1C6B" w:rsidP="00C9470B">
      <w:pPr>
        <w:shd w:val="clear" w:color="auto" w:fill="FFFFFF"/>
        <w:spacing w:before="75" w:after="75" w:line="240" w:lineRule="auto"/>
        <w:jc w:val="center"/>
        <w:rPr>
          <w:rFonts w:ascii="Arial" w:hAnsi="Arial" w:cs="Arial"/>
          <w:sz w:val="24"/>
          <w:szCs w:val="24"/>
        </w:rPr>
      </w:pPr>
      <w:r w:rsidRPr="00C9470B">
        <w:rPr>
          <w:rFonts w:ascii="Arial" w:eastAsia="Times New Roman" w:hAnsi="Arial" w:cs="Arial"/>
          <w:color w:val="000000"/>
          <w:sz w:val="24"/>
          <w:szCs w:val="24"/>
          <w:lang w:eastAsia="ru-RU"/>
        </w:rPr>
        <w:t xml:space="preserve">У меня живет </w:t>
      </w:r>
      <w:proofErr w:type="spellStart"/>
      <w:r w:rsidRPr="00C9470B">
        <w:rPr>
          <w:rFonts w:ascii="Arial" w:eastAsia="Times New Roman" w:hAnsi="Arial" w:cs="Arial"/>
          <w:color w:val="000000"/>
          <w:sz w:val="24"/>
          <w:szCs w:val="24"/>
          <w:lang w:eastAsia="ru-RU"/>
        </w:rPr>
        <w:t>проглот</w:t>
      </w:r>
      <w:proofErr w:type="spellEnd"/>
    </w:p>
    <w:p w:rsidR="00044645" w:rsidRPr="00C9470B" w:rsidRDefault="005D1C6B" w:rsidP="00C9470B">
      <w:pPr>
        <w:shd w:val="clear" w:color="auto" w:fill="FFFFFF"/>
        <w:spacing w:before="75" w:after="75" w:line="240" w:lineRule="auto"/>
        <w:jc w:val="center"/>
        <w:rPr>
          <w:rFonts w:ascii="Arial" w:hAnsi="Arial" w:cs="Arial"/>
          <w:sz w:val="24"/>
          <w:szCs w:val="24"/>
        </w:rPr>
      </w:pPr>
      <w:r w:rsidRPr="00C9470B">
        <w:rPr>
          <w:rFonts w:ascii="Arial" w:eastAsia="Times New Roman" w:hAnsi="Arial" w:cs="Arial"/>
          <w:color w:val="000000"/>
          <w:sz w:val="24"/>
          <w:szCs w:val="24"/>
          <w:lang w:eastAsia="ru-RU"/>
        </w:rPr>
        <w:t xml:space="preserve">Все подряд </w:t>
      </w:r>
      <w:proofErr w:type="spellStart"/>
      <w:r w:rsidRPr="00C9470B">
        <w:rPr>
          <w:rFonts w:ascii="Arial" w:eastAsia="Times New Roman" w:hAnsi="Arial" w:cs="Arial"/>
          <w:color w:val="000000"/>
          <w:sz w:val="24"/>
          <w:szCs w:val="24"/>
          <w:lang w:eastAsia="ru-RU"/>
        </w:rPr>
        <w:t>проглот</w:t>
      </w:r>
      <w:proofErr w:type="spellEnd"/>
      <w:r w:rsidRPr="00C9470B">
        <w:rPr>
          <w:rFonts w:ascii="Arial" w:eastAsia="Times New Roman" w:hAnsi="Arial" w:cs="Arial"/>
          <w:color w:val="000000"/>
          <w:sz w:val="24"/>
          <w:szCs w:val="24"/>
          <w:lang w:eastAsia="ru-RU"/>
        </w:rPr>
        <w:t xml:space="preserve"> жует</w:t>
      </w:r>
    </w:p>
    <w:p w:rsidR="00044645" w:rsidRPr="00C9470B" w:rsidRDefault="005D1C6B" w:rsidP="00C9470B">
      <w:pPr>
        <w:shd w:val="clear" w:color="auto" w:fill="FFFFFF"/>
        <w:spacing w:before="75" w:after="75" w:line="240" w:lineRule="auto"/>
        <w:jc w:val="center"/>
        <w:rPr>
          <w:rFonts w:ascii="Arial" w:hAnsi="Arial" w:cs="Arial"/>
          <w:sz w:val="24"/>
          <w:szCs w:val="24"/>
        </w:rPr>
      </w:pPr>
      <w:r w:rsidRPr="00C9470B">
        <w:rPr>
          <w:rFonts w:ascii="Arial" w:eastAsia="Times New Roman" w:hAnsi="Arial" w:cs="Arial"/>
          <w:color w:val="000000"/>
          <w:sz w:val="24"/>
          <w:szCs w:val="24"/>
          <w:lang w:eastAsia="ru-RU"/>
        </w:rPr>
        <w:t xml:space="preserve">Вот и стало у </w:t>
      </w:r>
      <w:proofErr w:type="spellStart"/>
      <w:r w:rsidRPr="00C9470B">
        <w:rPr>
          <w:rFonts w:ascii="Arial" w:eastAsia="Times New Roman" w:hAnsi="Arial" w:cs="Arial"/>
          <w:color w:val="000000"/>
          <w:sz w:val="24"/>
          <w:szCs w:val="24"/>
          <w:lang w:eastAsia="ru-RU"/>
        </w:rPr>
        <w:t>проглота</w:t>
      </w:r>
      <w:proofErr w:type="spellEnd"/>
    </w:p>
    <w:p w:rsidR="00044645" w:rsidRPr="00C9470B" w:rsidRDefault="005D1C6B" w:rsidP="00C9470B">
      <w:pPr>
        <w:shd w:val="clear" w:color="auto" w:fill="FFFFFF"/>
        <w:spacing w:before="75" w:after="75" w:line="240" w:lineRule="auto"/>
        <w:jc w:val="center"/>
        <w:rPr>
          <w:rFonts w:ascii="Arial" w:hAnsi="Arial" w:cs="Arial"/>
          <w:sz w:val="24"/>
          <w:szCs w:val="24"/>
        </w:rPr>
      </w:pPr>
      <w:r w:rsidRPr="00C9470B">
        <w:rPr>
          <w:rFonts w:ascii="Arial" w:eastAsia="Times New Roman" w:hAnsi="Arial" w:cs="Arial"/>
          <w:color w:val="000000"/>
          <w:sz w:val="24"/>
          <w:szCs w:val="24"/>
          <w:lang w:eastAsia="ru-RU"/>
        </w:rPr>
        <w:t>Брюшко как у бегемота.</w:t>
      </w:r>
    </w:p>
    <w:p w:rsidR="00044645" w:rsidRPr="00C9470B" w:rsidRDefault="005D1C6B" w:rsidP="00C9470B">
      <w:pPr>
        <w:shd w:val="clear" w:color="auto" w:fill="FFFFFF"/>
        <w:spacing w:before="75" w:after="75" w:line="240" w:lineRule="auto"/>
        <w:jc w:val="both"/>
        <w:rPr>
          <w:rFonts w:ascii="Arial" w:hAnsi="Arial" w:cs="Arial"/>
          <w:sz w:val="24"/>
          <w:szCs w:val="24"/>
        </w:rPr>
      </w:pPr>
      <w:r w:rsidRPr="00C9470B">
        <w:rPr>
          <w:rFonts w:ascii="Arial" w:eastAsia="Times New Roman" w:hAnsi="Arial" w:cs="Arial"/>
          <w:color w:val="000000"/>
          <w:sz w:val="24"/>
          <w:szCs w:val="24"/>
          <w:lang w:eastAsia="ru-RU"/>
        </w:rPr>
        <w:t>Упражнение выполняется другой рукой, двумя руками одновременно.</w:t>
      </w:r>
    </w:p>
    <w:p w:rsidR="00044645" w:rsidRPr="00C9470B" w:rsidRDefault="005D1C6B" w:rsidP="00C9470B">
      <w:pPr>
        <w:shd w:val="clear" w:color="auto" w:fill="FFFFFF"/>
        <w:spacing w:before="75" w:after="75" w:line="240" w:lineRule="auto"/>
        <w:jc w:val="both"/>
        <w:rPr>
          <w:rFonts w:ascii="Arial" w:hAnsi="Arial" w:cs="Arial"/>
          <w:sz w:val="24"/>
          <w:szCs w:val="24"/>
        </w:rPr>
      </w:pPr>
      <w:r w:rsidRPr="00C9470B">
        <w:rPr>
          <w:rFonts w:ascii="Arial" w:eastAsia="Times New Roman" w:hAnsi="Arial" w:cs="Arial"/>
          <w:b/>
          <w:bCs/>
          <w:color w:val="000000"/>
          <w:sz w:val="24"/>
          <w:szCs w:val="24"/>
          <w:lang w:eastAsia="ru-RU"/>
        </w:rPr>
        <w:t>Виды театра.</w:t>
      </w:r>
    </w:p>
    <w:p w:rsidR="00044645" w:rsidRPr="00C9470B" w:rsidRDefault="005D1C6B" w:rsidP="00C9470B">
      <w:pPr>
        <w:shd w:val="clear" w:color="auto" w:fill="FFFFFF"/>
        <w:spacing w:before="75" w:after="75" w:line="240" w:lineRule="auto"/>
        <w:jc w:val="both"/>
        <w:rPr>
          <w:rFonts w:ascii="Arial" w:hAnsi="Arial" w:cs="Arial"/>
          <w:sz w:val="24"/>
          <w:szCs w:val="24"/>
        </w:rPr>
      </w:pPr>
      <w:r w:rsidRPr="00C9470B">
        <w:rPr>
          <w:rFonts w:ascii="Arial" w:eastAsia="Times New Roman" w:hAnsi="Arial" w:cs="Arial"/>
          <w:color w:val="000000"/>
          <w:sz w:val="24"/>
          <w:szCs w:val="24"/>
          <w:lang w:eastAsia="ru-RU"/>
        </w:rPr>
        <w:t>- Во многих видах детской деятельности требуются умелые руки и развитая речь. Но где разговорно-пальцевая деятельность наиболее естественна? Конечно же, в детском театре.</w:t>
      </w:r>
    </w:p>
    <w:p w:rsidR="00044645" w:rsidRPr="00C9470B" w:rsidRDefault="005D1C6B" w:rsidP="00C9470B">
      <w:pPr>
        <w:shd w:val="clear" w:color="auto" w:fill="FFFFFF"/>
        <w:spacing w:before="75" w:after="75" w:line="240" w:lineRule="auto"/>
        <w:jc w:val="both"/>
        <w:rPr>
          <w:rFonts w:ascii="Arial" w:hAnsi="Arial" w:cs="Arial"/>
          <w:sz w:val="24"/>
          <w:szCs w:val="24"/>
        </w:rPr>
      </w:pPr>
      <w:r w:rsidRPr="00C9470B">
        <w:rPr>
          <w:rFonts w:ascii="Arial" w:eastAsia="Times New Roman" w:hAnsi="Arial" w:cs="Arial"/>
          <w:color w:val="000000"/>
          <w:sz w:val="24"/>
          <w:szCs w:val="24"/>
          <w:lang w:eastAsia="ru-RU"/>
        </w:rPr>
        <w:t>В дошкольном учреждении используются различные виды театров: «Театр картинок», «Театр пальчиков», «Театр рукавичек», «Театр Петрушек». Здесь требуются умелые руки и желание произносить монологи, даже самостоятельно создавать сценарии, создавать роли, озвучивать сценки. Куклы двигаются в такт музыке, поворачивают голову, кланяются, выразительно действуют «руками» - детскими пальцами.</w:t>
      </w:r>
    </w:p>
    <w:p w:rsidR="00044645" w:rsidRPr="00C9470B" w:rsidRDefault="005D1C6B" w:rsidP="00C9470B">
      <w:pPr>
        <w:shd w:val="clear" w:color="auto" w:fill="FFFFFF"/>
        <w:spacing w:before="75" w:after="75" w:line="240" w:lineRule="auto"/>
        <w:jc w:val="both"/>
        <w:rPr>
          <w:rFonts w:ascii="Arial" w:hAnsi="Arial" w:cs="Arial"/>
          <w:sz w:val="24"/>
          <w:szCs w:val="24"/>
        </w:rPr>
      </w:pPr>
      <w:r w:rsidRPr="00C9470B">
        <w:rPr>
          <w:rFonts w:ascii="Arial" w:eastAsia="Times New Roman" w:hAnsi="Arial" w:cs="Arial"/>
          <w:b/>
          <w:bCs/>
          <w:color w:val="000000"/>
          <w:sz w:val="24"/>
          <w:szCs w:val="24"/>
          <w:lang w:eastAsia="ru-RU"/>
        </w:rPr>
        <w:t>Игры с природным материалом. </w:t>
      </w:r>
    </w:p>
    <w:p w:rsidR="00044645" w:rsidRPr="00C9470B" w:rsidRDefault="005D1C6B" w:rsidP="00C9470B">
      <w:pPr>
        <w:shd w:val="clear" w:color="auto" w:fill="FFFFFF"/>
        <w:spacing w:before="75" w:after="75" w:line="240" w:lineRule="auto"/>
        <w:jc w:val="both"/>
        <w:rPr>
          <w:rFonts w:ascii="Arial" w:hAnsi="Arial" w:cs="Arial"/>
          <w:sz w:val="24"/>
          <w:szCs w:val="24"/>
        </w:rPr>
      </w:pPr>
      <w:r w:rsidRPr="00C9470B">
        <w:rPr>
          <w:rFonts w:ascii="Arial" w:eastAsia="Times New Roman" w:hAnsi="Arial" w:cs="Arial"/>
          <w:color w:val="000000"/>
          <w:sz w:val="24"/>
          <w:szCs w:val="24"/>
          <w:lang w:eastAsia="ru-RU"/>
        </w:rPr>
        <w:t xml:space="preserve">- Развивают мелкую моторику, совершенствуя тонкие движения пальцев рук, зрительное внимание, творческое начало, знакомят с понятием много – мало. Большой интерес доставляют малышам. Попросите малышей помочь Вам перебрать и разложить по разным тарелкам: бобы – в большую тарелку, фасоль – в среднюю, а горох – в самую маленькую. Наполняя бутылочки фасолью, горохом малыши слышат, как они звонко стучат по стенкам бутылочки. Их привлекает сам процесс: опускание </w:t>
      </w:r>
      <w:proofErr w:type="spellStart"/>
      <w:r w:rsidRPr="00C9470B">
        <w:rPr>
          <w:rFonts w:ascii="Arial" w:eastAsia="Times New Roman" w:hAnsi="Arial" w:cs="Arial"/>
          <w:color w:val="000000"/>
          <w:sz w:val="24"/>
          <w:szCs w:val="24"/>
          <w:lang w:eastAsia="ru-RU"/>
        </w:rPr>
        <w:t>фасолинок</w:t>
      </w:r>
      <w:proofErr w:type="spellEnd"/>
      <w:r w:rsidRPr="00C9470B">
        <w:rPr>
          <w:rFonts w:ascii="Arial" w:eastAsia="Times New Roman" w:hAnsi="Arial" w:cs="Arial"/>
          <w:color w:val="000000"/>
          <w:sz w:val="24"/>
          <w:szCs w:val="24"/>
          <w:lang w:eastAsia="ru-RU"/>
        </w:rPr>
        <w:t xml:space="preserve"> в отверстие. Можно даже устроить соревнование “Кто быстрее наберет бутылочку”. Покажите, как можно насыпать крупу с помощью ложки или небольшого совочка. Для того чтобы черпать ложкой малышу придется активно вращать кистью руки, а также быть внимательным и аккуратным. Теперь можно выложить и узор, чередуя по цвету и форме.</w:t>
      </w:r>
    </w:p>
    <w:p w:rsidR="00044645" w:rsidRPr="00C9470B" w:rsidRDefault="005D1C6B" w:rsidP="00C9470B">
      <w:pPr>
        <w:shd w:val="clear" w:color="auto" w:fill="FFFFFF"/>
        <w:spacing w:before="75" w:after="75" w:line="240" w:lineRule="auto"/>
        <w:jc w:val="both"/>
        <w:rPr>
          <w:rFonts w:ascii="Arial" w:hAnsi="Arial" w:cs="Arial"/>
          <w:sz w:val="24"/>
          <w:szCs w:val="24"/>
        </w:rPr>
      </w:pPr>
      <w:r w:rsidRPr="00C9470B">
        <w:rPr>
          <w:rFonts w:ascii="Arial" w:eastAsia="Times New Roman" w:hAnsi="Arial" w:cs="Arial"/>
          <w:color w:val="000000"/>
          <w:sz w:val="24"/>
          <w:szCs w:val="24"/>
          <w:lang w:eastAsia="ru-RU"/>
        </w:rPr>
        <w:t>Давайте и мы с вами на мгновение превратимся в золушек и переберем различного вида крупу по тарелочкам (упражнение «Золушка»).</w:t>
      </w:r>
    </w:p>
    <w:p w:rsidR="00044645" w:rsidRPr="00C9470B" w:rsidRDefault="005D1C6B" w:rsidP="00C9470B">
      <w:pPr>
        <w:shd w:val="clear" w:color="auto" w:fill="FFFFFF"/>
        <w:spacing w:before="75" w:after="75" w:line="240" w:lineRule="auto"/>
        <w:jc w:val="both"/>
        <w:rPr>
          <w:rFonts w:ascii="Arial" w:hAnsi="Arial" w:cs="Arial"/>
          <w:sz w:val="24"/>
          <w:szCs w:val="24"/>
        </w:rPr>
      </w:pPr>
      <w:r w:rsidRPr="00C9470B">
        <w:rPr>
          <w:rFonts w:ascii="Arial" w:eastAsia="Times New Roman" w:hAnsi="Arial" w:cs="Arial"/>
          <w:b/>
          <w:bCs/>
          <w:color w:val="000000"/>
          <w:sz w:val="24"/>
          <w:szCs w:val="24"/>
          <w:lang w:eastAsia="ru-RU"/>
        </w:rPr>
        <w:t>Изобразительная деятельность.</w:t>
      </w:r>
    </w:p>
    <w:p w:rsidR="00044645" w:rsidRPr="00C9470B" w:rsidRDefault="005D1C6B" w:rsidP="00C9470B">
      <w:pPr>
        <w:shd w:val="clear" w:color="auto" w:fill="FFFFFF"/>
        <w:spacing w:before="75" w:after="75" w:line="240" w:lineRule="auto"/>
        <w:jc w:val="both"/>
        <w:rPr>
          <w:rFonts w:ascii="Arial" w:hAnsi="Arial" w:cs="Arial"/>
          <w:sz w:val="24"/>
          <w:szCs w:val="24"/>
        </w:rPr>
      </w:pPr>
      <w:r w:rsidRPr="00C9470B">
        <w:rPr>
          <w:rFonts w:ascii="Arial" w:eastAsia="Times New Roman" w:hAnsi="Arial" w:cs="Arial"/>
          <w:color w:val="000000"/>
          <w:sz w:val="24"/>
          <w:szCs w:val="24"/>
          <w:lang w:eastAsia="ru-RU"/>
        </w:rPr>
        <w:t>Наряду с решением основных для этого вида деятельности задач на занятиях изобразительной деятельностью можно успешно осуществлять и развитие речи детей. Особенно это касается детей с ОНР. Деятельность с бумагой, ножницами, соленым тестом, пластилином, красками, карандашами – это не только сенсорно-двигательные упражнения. Она отражает и углубляет представления детей об окружающих их предметах, способствует проявлению умственной и речевой активности. В нашем детском саду мы используем нетрадиционные техники рисования для развития речи детей.</w:t>
      </w:r>
    </w:p>
    <w:p w:rsidR="00044645" w:rsidRPr="00C9470B" w:rsidRDefault="005D1C6B" w:rsidP="00C9470B">
      <w:pPr>
        <w:shd w:val="clear" w:color="auto" w:fill="FFFFFF"/>
        <w:spacing w:before="75" w:after="75" w:line="240" w:lineRule="auto"/>
        <w:jc w:val="both"/>
        <w:rPr>
          <w:rFonts w:ascii="Arial" w:hAnsi="Arial" w:cs="Arial"/>
          <w:sz w:val="24"/>
          <w:szCs w:val="24"/>
        </w:rPr>
      </w:pPr>
      <w:r w:rsidRPr="00C9470B">
        <w:rPr>
          <w:rFonts w:ascii="Arial" w:eastAsia="Times New Roman" w:hAnsi="Arial" w:cs="Arial"/>
          <w:color w:val="000000"/>
          <w:sz w:val="24"/>
          <w:szCs w:val="24"/>
          <w:lang w:eastAsia="ru-RU"/>
        </w:rPr>
        <w:t>Педагоги рисуют разными способами рисования: смятой бумагой и на тарелочках с манной крупой.</w:t>
      </w:r>
    </w:p>
    <w:p w:rsidR="00044645" w:rsidRPr="00C9470B" w:rsidRDefault="005D1C6B" w:rsidP="00C9470B">
      <w:pPr>
        <w:shd w:val="clear" w:color="auto" w:fill="FFFFFF"/>
        <w:spacing w:before="75" w:after="75" w:line="240" w:lineRule="auto"/>
        <w:jc w:val="both"/>
        <w:rPr>
          <w:rFonts w:ascii="Arial" w:hAnsi="Arial" w:cs="Arial"/>
          <w:sz w:val="24"/>
          <w:szCs w:val="24"/>
        </w:rPr>
      </w:pPr>
      <w:r w:rsidRPr="00C9470B">
        <w:rPr>
          <w:rFonts w:ascii="Arial" w:eastAsia="Times New Roman" w:hAnsi="Arial" w:cs="Arial"/>
          <w:b/>
          <w:bCs/>
          <w:color w:val="000000"/>
          <w:sz w:val="24"/>
          <w:szCs w:val="24"/>
          <w:lang w:eastAsia="ru-RU"/>
        </w:rPr>
        <w:t>Оригами.</w:t>
      </w:r>
    </w:p>
    <w:p w:rsidR="00044645" w:rsidRPr="00C9470B" w:rsidRDefault="005D1C6B" w:rsidP="00C9470B">
      <w:pPr>
        <w:shd w:val="clear" w:color="auto" w:fill="FFFFFF"/>
        <w:spacing w:before="75" w:after="75" w:line="240" w:lineRule="auto"/>
        <w:jc w:val="both"/>
        <w:rPr>
          <w:rFonts w:ascii="Arial" w:hAnsi="Arial" w:cs="Arial"/>
          <w:sz w:val="24"/>
          <w:szCs w:val="24"/>
        </w:rPr>
      </w:pPr>
      <w:r w:rsidRPr="00C9470B">
        <w:rPr>
          <w:rFonts w:ascii="Arial" w:eastAsia="Times New Roman" w:hAnsi="Arial" w:cs="Arial"/>
          <w:color w:val="000000"/>
          <w:sz w:val="24"/>
          <w:szCs w:val="24"/>
          <w:lang w:eastAsia="ru-RU"/>
        </w:rPr>
        <w:t xml:space="preserve">Занятия оригами хороши тем, что дают возможность ребенку работать двумя руками одновременно. Если в других видах деятельности основную работу выполняет ведущая рука, то в оригами (с этим может сравниться только лепка) очень часто одинаковые движения выполняют обе руки. Это, безусловно, положительно влияет как на развитие мелкой моторики рук, так и на мозговую деятельность и соответственно на развитие речи: </w:t>
      </w:r>
      <w:proofErr w:type="spellStart"/>
      <w:r w:rsidRPr="00C9470B">
        <w:rPr>
          <w:rFonts w:ascii="Arial" w:eastAsia="Times New Roman" w:hAnsi="Arial" w:cs="Arial"/>
          <w:color w:val="000000"/>
          <w:sz w:val="24"/>
          <w:szCs w:val="24"/>
          <w:lang w:eastAsia="ru-RU"/>
        </w:rPr>
        <w:t>скоординированность</w:t>
      </w:r>
      <w:proofErr w:type="spellEnd"/>
      <w:r w:rsidRPr="00C9470B">
        <w:rPr>
          <w:rFonts w:ascii="Arial" w:eastAsia="Times New Roman" w:hAnsi="Arial" w:cs="Arial"/>
          <w:color w:val="000000"/>
          <w:sz w:val="24"/>
          <w:szCs w:val="24"/>
          <w:lang w:eastAsia="ru-RU"/>
        </w:rPr>
        <w:t xml:space="preserve"> речи и движений, формирование правильного произношения, общих речевых навыков, связной речи и словаря.</w:t>
      </w:r>
    </w:p>
    <w:p w:rsidR="00044645" w:rsidRPr="00C9470B" w:rsidRDefault="005D1C6B" w:rsidP="00C9470B">
      <w:pPr>
        <w:shd w:val="clear" w:color="auto" w:fill="FFFFFF"/>
        <w:spacing w:before="75" w:after="75" w:line="240" w:lineRule="auto"/>
        <w:jc w:val="center"/>
        <w:rPr>
          <w:rFonts w:ascii="Arial" w:hAnsi="Arial" w:cs="Arial"/>
          <w:sz w:val="24"/>
          <w:szCs w:val="24"/>
        </w:rPr>
      </w:pPr>
      <w:bookmarkStart w:id="0" w:name="_GoBack"/>
      <w:r w:rsidRPr="00C9470B">
        <w:rPr>
          <w:rFonts w:ascii="Arial" w:eastAsia="Times New Roman" w:hAnsi="Arial" w:cs="Arial"/>
          <w:color w:val="000000"/>
          <w:sz w:val="24"/>
          <w:szCs w:val="24"/>
          <w:lang w:eastAsia="ru-RU"/>
        </w:rPr>
        <w:t>«Лягушка»</w:t>
      </w:r>
    </w:p>
    <w:p w:rsidR="00044645" w:rsidRPr="00C9470B" w:rsidRDefault="005D1C6B" w:rsidP="00C9470B">
      <w:pPr>
        <w:shd w:val="clear" w:color="auto" w:fill="FFFFFF"/>
        <w:spacing w:before="75" w:after="75" w:line="240" w:lineRule="auto"/>
        <w:jc w:val="center"/>
        <w:rPr>
          <w:rFonts w:ascii="Arial" w:hAnsi="Arial" w:cs="Arial"/>
          <w:sz w:val="24"/>
          <w:szCs w:val="24"/>
        </w:rPr>
      </w:pPr>
      <w:r w:rsidRPr="00C9470B">
        <w:rPr>
          <w:rFonts w:ascii="Arial" w:eastAsia="Times New Roman" w:hAnsi="Arial" w:cs="Arial"/>
          <w:color w:val="000000"/>
          <w:sz w:val="24"/>
          <w:szCs w:val="24"/>
          <w:lang w:eastAsia="ru-RU"/>
        </w:rPr>
        <w:t>Вот лягушки по дорожке</w:t>
      </w:r>
    </w:p>
    <w:p w:rsidR="00044645" w:rsidRPr="00C9470B" w:rsidRDefault="005D1C6B" w:rsidP="00C9470B">
      <w:pPr>
        <w:shd w:val="clear" w:color="auto" w:fill="FFFFFF"/>
        <w:spacing w:before="75" w:after="75" w:line="240" w:lineRule="auto"/>
        <w:jc w:val="center"/>
        <w:rPr>
          <w:rFonts w:ascii="Arial" w:hAnsi="Arial" w:cs="Arial"/>
          <w:sz w:val="24"/>
          <w:szCs w:val="24"/>
        </w:rPr>
      </w:pPr>
      <w:r w:rsidRPr="00C9470B">
        <w:rPr>
          <w:rFonts w:ascii="Arial" w:eastAsia="Times New Roman" w:hAnsi="Arial" w:cs="Arial"/>
          <w:color w:val="000000"/>
          <w:sz w:val="24"/>
          <w:szCs w:val="24"/>
          <w:lang w:eastAsia="ru-RU"/>
        </w:rPr>
        <w:t>Скачут, вытянувши ножки:</w:t>
      </w:r>
    </w:p>
    <w:p w:rsidR="00044645" w:rsidRPr="00C9470B" w:rsidRDefault="005D1C6B" w:rsidP="00C9470B">
      <w:pPr>
        <w:shd w:val="clear" w:color="auto" w:fill="FFFFFF"/>
        <w:spacing w:before="75" w:after="75" w:line="240" w:lineRule="auto"/>
        <w:jc w:val="center"/>
        <w:rPr>
          <w:rFonts w:ascii="Arial" w:hAnsi="Arial" w:cs="Arial"/>
          <w:sz w:val="24"/>
          <w:szCs w:val="24"/>
        </w:rPr>
      </w:pPr>
      <w:proofErr w:type="gramStart"/>
      <w:r w:rsidRPr="00C9470B">
        <w:rPr>
          <w:rFonts w:ascii="Arial" w:eastAsia="Times New Roman" w:hAnsi="Arial" w:cs="Arial"/>
          <w:color w:val="000000"/>
          <w:sz w:val="24"/>
          <w:szCs w:val="24"/>
          <w:lang w:eastAsia="ru-RU"/>
        </w:rPr>
        <w:t>Ква-ква</w:t>
      </w:r>
      <w:proofErr w:type="gramEnd"/>
      <w:r w:rsidRPr="00C9470B">
        <w:rPr>
          <w:rFonts w:ascii="Arial" w:eastAsia="Times New Roman" w:hAnsi="Arial" w:cs="Arial"/>
          <w:color w:val="000000"/>
          <w:sz w:val="24"/>
          <w:szCs w:val="24"/>
          <w:lang w:eastAsia="ru-RU"/>
        </w:rPr>
        <w:t>-</w:t>
      </w:r>
      <w:proofErr w:type="spellStart"/>
      <w:r w:rsidRPr="00C9470B">
        <w:rPr>
          <w:rFonts w:ascii="Arial" w:eastAsia="Times New Roman" w:hAnsi="Arial" w:cs="Arial"/>
          <w:color w:val="000000"/>
          <w:sz w:val="24"/>
          <w:szCs w:val="24"/>
          <w:lang w:eastAsia="ru-RU"/>
        </w:rPr>
        <w:t>ква</w:t>
      </w:r>
      <w:proofErr w:type="spellEnd"/>
      <w:r w:rsidRPr="00C9470B">
        <w:rPr>
          <w:rFonts w:ascii="Arial" w:eastAsia="Times New Roman" w:hAnsi="Arial" w:cs="Arial"/>
          <w:color w:val="000000"/>
          <w:sz w:val="24"/>
          <w:szCs w:val="24"/>
          <w:lang w:eastAsia="ru-RU"/>
        </w:rPr>
        <w:t>!</w:t>
      </w:r>
    </w:p>
    <w:bookmarkEnd w:id="0"/>
    <w:p w:rsidR="00044645" w:rsidRPr="00C9470B" w:rsidRDefault="005D1C6B" w:rsidP="00C9470B">
      <w:pPr>
        <w:shd w:val="clear" w:color="auto" w:fill="FFFFFF"/>
        <w:spacing w:before="75" w:after="75" w:line="240" w:lineRule="auto"/>
        <w:jc w:val="both"/>
        <w:rPr>
          <w:rFonts w:ascii="Arial" w:hAnsi="Arial" w:cs="Arial"/>
          <w:sz w:val="24"/>
          <w:szCs w:val="24"/>
        </w:rPr>
      </w:pPr>
      <w:r w:rsidRPr="00C9470B">
        <w:rPr>
          <w:rFonts w:ascii="Arial" w:eastAsia="Times New Roman" w:hAnsi="Arial" w:cs="Arial"/>
          <w:color w:val="000000"/>
          <w:sz w:val="24"/>
          <w:szCs w:val="24"/>
          <w:lang w:eastAsia="ru-RU"/>
        </w:rPr>
        <w:t>Работа по развитию мелкой моторики рук у детей с нарушением речи, дает определенные результаты. У детей улучшается координация артикуляционного аппарата, сокращаются сроки постановки звуков, совершенствуется общая координация движений детей.</w:t>
      </w:r>
    </w:p>
    <w:p w:rsidR="00044645" w:rsidRPr="00C9470B" w:rsidRDefault="005D1C6B" w:rsidP="00C9470B">
      <w:pPr>
        <w:shd w:val="clear" w:color="auto" w:fill="FFFFFF"/>
        <w:spacing w:before="75" w:after="75" w:line="240" w:lineRule="auto"/>
        <w:jc w:val="both"/>
        <w:rPr>
          <w:rFonts w:ascii="Arial" w:hAnsi="Arial" w:cs="Arial"/>
          <w:sz w:val="24"/>
          <w:szCs w:val="24"/>
        </w:rPr>
      </w:pPr>
      <w:r w:rsidRPr="00C9470B">
        <w:rPr>
          <w:rFonts w:ascii="Arial" w:eastAsia="Times New Roman" w:hAnsi="Arial" w:cs="Arial"/>
          <w:color w:val="000000"/>
          <w:sz w:val="24"/>
          <w:szCs w:val="24"/>
          <w:lang w:eastAsia="ru-RU"/>
        </w:rPr>
        <w:t>Выполняя пальчиками различные упражнения, дети достигают хорошего развития мелкой моторики рук, которая не только оказывает благоприятное влияние на развитие речи (так как при этом индуктивно происходит возбуждение в центрах речи), но и подготавливает их к рисованию и письму. Кисти рук приобретают хорошую подвижность, гибкость, исчезает скованность движений, это в дальнейшем облегчает приобретение навыков письма. Эти дети при обучении элементам письма продемонстрировали хороший нажим, «уверенные» линии, они заметно лучше своих сверстников справляются с программными требованиями по изобразительной деятельности. Всё это создаёт благоприятную базу для более успешного обучения в школе.</w:t>
      </w:r>
    </w:p>
    <w:p w:rsidR="00044645" w:rsidRPr="00C9470B" w:rsidRDefault="005D1C6B" w:rsidP="00C9470B">
      <w:pPr>
        <w:shd w:val="clear" w:color="auto" w:fill="FFFFFF"/>
        <w:spacing w:before="75" w:after="75" w:line="240" w:lineRule="auto"/>
        <w:jc w:val="both"/>
        <w:rPr>
          <w:rFonts w:ascii="Arial" w:hAnsi="Arial" w:cs="Arial"/>
          <w:sz w:val="24"/>
          <w:szCs w:val="24"/>
        </w:rPr>
      </w:pPr>
      <w:r w:rsidRPr="00C9470B">
        <w:rPr>
          <w:rFonts w:ascii="Arial" w:eastAsia="Times New Roman" w:hAnsi="Arial" w:cs="Arial"/>
          <w:color w:val="000000"/>
          <w:sz w:val="24"/>
          <w:szCs w:val="24"/>
          <w:lang w:eastAsia="ru-RU"/>
        </w:rPr>
        <w:t>Поэтому мы рекомендуем шире использовать разнообразные игры и упражнения, направленные на формирование тонких движений пальцев рук не только учителям-логопедам, но и воспитателям как речевых, так и общеразвивающих групп.</w:t>
      </w:r>
    </w:p>
    <w:p w:rsidR="00044645" w:rsidRDefault="005D1C6B" w:rsidP="00C9470B">
      <w:pPr>
        <w:shd w:val="clear" w:color="auto" w:fill="FFFFFF"/>
        <w:spacing w:before="75" w:after="75" w:line="240" w:lineRule="auto"/>
        <w:jc w:val="both"/>
        <w:rPr>
          <w:rFonts w:ascii="Times New Roman" w:eastAsia="Times New Roman" w:hAnsi="Times New Roman" w:cs="Times New Roman"/>
          <w:b/>
          <w:bCs/>
          <w:color w:val="000000"/>
          <w:kern w:val="2"/>
          <w:sz w:val="32"/>
          <w:szCs w:val="32"/>
          <w:lang w:eastAsia="ru-RU"/>
        </w:rPr>
      </w:pPr>
      <w:r>
        <w:rPr>
          <w:rFonts w:ascii="Arial" w:eastAsia="Times New Roman" w:hAnsi="Arial" w:cs="Arial"/>
          <w:color w:val="000000"/>
          <w:sz w:val="21"/>
          <w:szCs w:val="21"/>
          <w:lang w:eastAsia="ru-RU"/>
        </w:rPr>
        <w:t> </w:t>
      </w:r>
    </w:p>
    <w:sectPr w:rsidR="00044645" w:rsidSect="002E748A">
      <w:pgSz w:w="11906" w:h="16838"/>
      <w:pgMar w:top="1134" w:right="1247" w:bottom="1134" w:left="993" w:header="0" w:footer="0" w:gutter="0"/>
      <w:pgBorders w:offsetFrom="page">
        <w:top w:val="single" w:sz="6" w:space="24" w:color="000000"/>
        <w:left w:val="single" w:sz="6" w:space="8" w:color="000000"/>
        <w:bottom w:val="single" w:sz="6" w:space="24" w:color="000000"/>
        <w:right w:val="single" w:sz="6" w:space="13" w:color="000000"/>
      </w:pgBorders>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C70999"/>
    <w:multiLevelType w:val="multilevel"/>
    <w:tmpl w:val="EC8C61DC"/>
    <w:lvl w:ilvl="0">
      <w:start w:val="1"/>
      <w:numFmt w:val="bullet"/>
      <w:lvlText w:val=""/>
      <w:lvlJc w:val="left"/>
      <w:pPr>
        <w:tabs>
          <w:tab w:val="num" w:pos="720"/>
        </w:tabs>
        <w:ind w:left="720" w:hanging="360"/>
      </w:pPr>
      <w:rPr>
        <w:rFonts w:ascii="Symbol" w:hAnsi="Symbol" w:cs="Symbol" w:hint="default"/>
        <w:sz w:val="21"/>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 w15:restartNumberingAfterBreak="0">
    <w:nsid w:val="4CA237A0"/>
    <w:multiLevelType w:val="multilevel"/>
    <w:tmpl w:val="87E03C0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44645"/>
    <w:rsid w:val="00044645"/>
    <w:rsid w:val="002E748A"/>
    <w:rsid w:val="005D1C6B"/>
    <w:rsid w:val="00C9470B"/>
  </w:rsids>
  <m:mathPr>
    <m:mathFont m:val="Cambria Math"/>
    <m:brkBin m:val="before"/>
    <m:brkBinSub m:val="--"/>
    <m:smallFrac m:val="0"/>
    <m:dispDef/>
    <m:lMargin m:val="0"/>
    <m:rMargin m:val="0"/>
    <m:defJc m:val="centerGroup"/>
    <m:wrapIndent m:val="1440"/>
    <m:intLim m:val="subSup"/>
    <m:naryLim m:val="undOvr"/>
  </m:mathPr>
  <w:themeFontLang w:val="ru-RU"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76FD3"/>
  <w15:docId w15:val="{EF79C031-088F-44BE-B727-746A0D373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415"/>
    <w:pPr>
      <w:spacing w:after="200" w:line="276" w:lineRule="auto"/>
    </w:pPr>
    <w:rPr>
      <w:sz w:val="22"/>
    </w:rPr>
  </w:style>
  <w:style w:type="paragraph" w:styleId="1">
    <w:name w:val="heading 1"/>
    <w:basedOn w:val="a"/>
    <w:link w:val="10"/>
    <w:uiPriority w:val="9"/>
    <w:qFormat/>
    <w:rsid w:val="00D53F10"/>
    <w:pPr>
      <w:spacing w:after="0" w:line="240" w:lineRule="auto"/>
      <w:outlineLvl w:val="0"/>
    </w:pPr>
    <w:rPr>
      <w:rFonts w:ascii="Arial" w:eastAsia="Times New Roman" w:hAnsi="Arial" w:cs="Arial"/>
      <w:b/>
      <w:bCs/>
      <w:color w:val="009000"/>
      <w:kern w:val="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D53F10"/>
    <w:rPr>
      <w:rFonts w:ascii="Arial" w:eastAsia="Times New Roman" w:hAnsi="Arial" w:cs="Arial"/>
      <w:b/>
      <w:bCs/>
      <w:color w:val="009000"/>
      <w:kern w:val="2"/>
      <w:lang w:eastAsia="ru-RU"/>
    </w:rPr>
  </w:style>
  <w:style w:type="character" w:customStyle="1" w:styleId="ListLabel1">
    <w:name w:val="ListLabel 1"/>
    <w:qFormat/>
    <w:rPr>
      <w:rFonts w:ascii="Arial" w:hAnsi="Arial"/>
      <w:sz w:val="21"/>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paragraph" w:customStyle="1" w:styleId="11">
    <w:name w:val="Заголовок1"/>
    <w:basedOn w:val="a"/>
    <w:next w:val="a3"/>
    <w:qFormat/>
    <w:pPr>
      <w:keepNext/>
      <w:spacing w:before="240" w:after="120"/>
    </w:pPr>
    <w:rPr>
      <w:rFonts w:ascii="Liberation Sans" w:eastAsia="Microsoft YaHei" w:hAnsi="Liberation Sans" w:cs="Lucida Sans"/>
      <w:sz w:val="28"/>
      <w:szCs w:val="28"/>
    </w:rPr>
  </w:style>
  <w:style w:type="paragraph" w:styleId="a3">
    <w:name w:val="Body Text"/>
    <w:basedOn w:val="a"/>
    <w:pPr>
      <w:spacing w:after="140"/>
    </w:pPr>
  </w:style>
  <w:style w:type="paragraph" w:styleId="a4">
    <w:name w:val="List"/>
    <w:basedOn w:val="a3"/>
    <w:rPr>
      <w:rFonts w:cs="Lucida Sans"/>
    </w:rPr>
  </w:style>
  <w:style w:type="paragraph" w:styleId="a5">
    <w:name w:val="caption"/>
    <w:basedOn w:val="a"/>
    <w:qFormat/>
    <w:pPr>
      <w:suppressLineNumbers/>
      <w:spacing w:before="120" w:after="120"/>
    </w:pPr>
    <w:rPr>
      <w:rFonts w:cs="Lucida Sans"/>
      <w:i/>
      <w:iCs/>
      <w:sz w:val="24"/>
      <w:szCs w:val="24"/>
    </w:rPr>
  </w:style>
  <w:style w:type="paragraph" w:styleId="a6">
    <w:name w:val="index heading"/>
    <w:basedOn w:val="a"/>
    <w:qFormat/>
    <w:pPr>
      <w:suppressLineNumbers/>
    </w:pPr>
    <w:rPr>
      <w:rFonts w:cs="Lucida Sans"/>
    </w:rPr>
  </w:style>
  <w:style w:type="paragraph" w:styleId="a7">
    <w:name w:val="Balloon Text"/>
    <w:basedOn w:val="a"/>
    <w:link w:val="a8"/>
    <w:uiPriority w:val="99"/>
    <w:semiHidden/>
    <w:unhideWhenUsed/>
    <w:rsid w:val="005D1C6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D1C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1472</Words>
  <Characters>8397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dc:description/>
  <cp:lastModifiedBy>user5</cp:lastModifiedBy>
  <cp:revision>2</cp:revision>
  <cp:lastPrinted>2021-08-21T19:22:00Z</cp:lastPrinted>
  <dcterms:created xsi:type="dcterms:W3CDTF">2021-10-18T11:45:00Z</dcterms:created>
  <dcterms:modified xsi:type="dcterms:W3CDTF">2021-10-18T11:45:00Z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