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9B" w:rsidRPr="00A731A8" w:rsidRDefault="00F60C9B" w:rsidP="00F60C9B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18"/>
          <w:szCs w:val="18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br/>
      </w:r>
      <w:r w:rsidR="00A731A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br/>
      </w:r>
      <w:r>
        <w:rPr>
          <w:rFonts w:eastAsia="Andale Sans UI" w:cs="Tahoma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1884045</wp:posOffset>
            </wp:positionH>
            <wp:positionV relativeFrom="paragraph">
              <wp:posOffset>-122555</wp:posOffset>
            </wp:positionV>
            <wp:extent cx="2228850" cy="1038225"/>
            <wp:effectExtent l="19050" t="0" r="0" b="0"/>
            <wp:wrapNone/>
            <wp:docPr id="18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0382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Andale Sans UI" w:cs="Tahoma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1950720</wp:posOffset>
            </wp:positionH>
            <wp:positionV relativeFrom="paragraph">
              <wp:posOffset>-122555</wp:posOffset>
            </wp:positionV>
            <wp:extent cx="2228850" cy="1038225"/>
            <wp:effectExtent l="19050" t="0" r="0" b="0"/>
            <wp:wrapNone/>
            <wp:docPr id="19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0382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306FE" w:rsidRPr="00217507" w:rsidRDefault="00F60C9B" w:rsidP="00217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31A8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МУНИЦИПАЛЬНОЕ БЮДЖЕТНОЕ ДОШКОЛЬНОЕ ОБРАЗОВАТЕЛЬНОЕ </w:t>
      </w:r>
      <w:r w:rsidRPr="00A731A8">
        <w:rPr>
          <w:rFonts w:ascii="Arial" w:eastAsia="Andale Sans UI" w:hAnsi="Arial" w:cs="Arial"/>
          <w:kern w:val="3"/>
          <w:sz w:val="18"/>
          <w:szCs w:val="18"/>
          <w:lang w:bidi="en-US"/>
        </w:rPr>
        <w:br/>
        <w:t>УЧРЕЖДЕНИЕ № 75 «АЛЕНЬКИЙ ЦВЕТОЧЕК»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br/>
      </w:r>
      <w:r w:rsidRPr="00F60C9B">
        <w:rPr>
          <w:rFonts w:asciiTheme="majorHAnsi" w:eastAsia="Times New Roman" w:hAnsiTheme="majorHAnsi" w:cs="Times New Roman"/>
          <w:bCs/>
          <w:sz w:val="48"/>
          <w:szCs w:val="48"/>
          <w:lang w:eastAsia="ru-RU"/>
        </w:rPr>
        <w:br/>
      </w:r>
      <w:r w:rsidR="003306FE" w:rsidRPr="00217507">
        <w:rPr>
          <w:rFonts w:asciiTheme="majorHAnsi" w:eastAsia="Times New Roman" w:hAnsiTheme="majorHAnsi" w:cs="Times New Roman"/>
          <w:bCs/>
          <w:sz w:val="40"/>
          <w:szCs w:val="40"/>
          <w:lang w:eastAsia="ru-RU"/>
        </w:rPr>
        <w:t xml:space="preserve">Задания родителям для работы </w:t>
      </w:r>
      <w:r w:rsidR="00F70A8F" w:rsidRPr="00217507">
        <w:rPr>
          <w:rFonts w:asciiTheme="majorHAnsi" w:eastAsia="Times New Roman" w:hAnsiTheme="majorHAnsi" w:cs="Times New Roman"/>
          <w:bCs/>
          <w:sz w:val="40"/>
          <w:szCs w:val="40"/>
          <w:lang w:eastAsia="ru-RU"/>
        </w:rPr>
        <w:br/>
      </w:r>
      <w:r w:rsidR="003306FE" w:rsidRPr="00217507">
        <w:rPr>
          <w:rFonts w:asciiTheme="majorHAnsi" w:eastAsia="Times New Roman" w:hAnsiTheme="majorHAnsi" w:cs="Times New Roman"/>
          <w:bCs/>
          <w:sz w:val="40"/>
          <w:szCs w:val="40"/>
          <w:lang w:eastAsia="ru-RU"/>
        </w:rPr>
        <w:t>с детьми дом</w:t>
      </w:r>
      <w:r w:rsidR="00217507" w:rsidRPr="00217507">
        <w:rPr>
          <w:rFonts w:asciiTheme="majorHAnsi" w:eastAsia="Times New Roman" w:hAnsiTheme="majorHAnsi" w:cs="Times New Roman"/>
          <w:bCs/>
          <w:sz w:val="40"/>
          <w:szCs w:val="40"/>
          <w:lang w:eastAsia="ru-RU"/>
        </w:rPr>
        <w:t>а</w:t>
      </w:r>
      <w:r w:rsidR="00217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06FE" w:rsidRPr="00A731A8" w:rsidRDefault="003306FE" w:rsidP="00330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731A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ТЕМА: «НАСЕКОМЫЕ»</w:t>
      </w:r>
    </w:p>
    <w:p w:rsidR="00A731A8" w:rsidRDefault="00217507" w:rsidP="00A73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5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5759" cy="3694936"/>
            <wp:effectExtent l="19050" t="0" r="2091" b="0"/>
            <wp:docPr id="3" name="Рисунок 0" descr="насеком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секомые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0314" cy="370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3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12 группы «Медуница»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Ульяновна</w:t>
      </w:r>
      <w:proofErr w:type="spellEnd"/>
      <w:r w:rsidR="00A73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3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3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3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Мытищи, 2020</w:t>
      </w:r>
      <w:r w:rsidR="00F60C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06FE" w:rsidRPr="00217507" w:rsidRDefault="003306FE" w:rsidP="00A7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СЛОВАРЬ</w:t>
      </w:r>
      <w:r w:rsidR="00F70A8F" w:rsidRPr="00217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Существительные</w:t>
      </w: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gramStart"/>
      <w:r w:rsidRPr="00A13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Жук, бабочка, паук, комар, пчела, муха, мёд, божья коровка,</w:t>
      </w:r>
      <w:r w:rsidR="00A731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3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крылья, лапки, голова, усы, цветы</w:t>
      </w:r>
      <w:proofErr w:type="gramEnd"/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Глаголы</w:t>
      </w: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13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летать, ползать, жужжать, есть, пить, кусать, пищать, прыгать, летать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Прилагательные</w:t>
      </w: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13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зелёны</w:t>
      </w: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й, </w:t>
      </w:r>
      <w:r w:rsidRPr="00A13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синий, красный, жёлтый, яркий</w:t>
      </w: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13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большой, маленький, красивый, вредный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Наречия</w:t>
      </w: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13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далеко, близко, красиво, ярко, быстро, опасно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Местоимения: </w:t>
      </w:r>
      <w:r w:rsidRPr="00A13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вот, это, этот, здесь, тут, там, мой, наш</w:t>
      </w:r>
    </w:p>
    <w:p w:rsidR="003306FE" w:rsidRPr="00AC0A92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Числительные: </w:t>
      </w:r>
      <w:r w:rsidRPr="00A13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один, одна, два, две, три, много, мало</w:t>
      </w:r>
      <w:r w:rsidR="00F70A8F" w:rsidRPr="00AC0A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РЕЧЕВЫЕ ИГРЫ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понимания речи.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«ПОКАЖИ</w:t>
      </w:r>
      <w:r w:rsidR="00AC0A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ЭТО?»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развитие понимания речи, учить находить названные взрослым предметы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взрослый предлагает показать жука, бабочку и т.д.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ДЕЛАЕТ?»</w:t>
      </w: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Задачи: учить понимать категорию изъявительного наклонения настоящего времени 3-го лица.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покажи, где дети нашли жука и т.д.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«КАКОЙ»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учить соотносить названия цветов, величины с предметами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покажи, кто красный, кто большой и т.д.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КОГО? У ЧЕГО? ЧТО?»</w:t>
      </w: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Задачи: развитие понимания вопросов: У кого? Что? для выявления объекта действия; понимание предлога У.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покажи, у кого лапки, у кого усики и т.д.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ДЕЛАЕТ ЕЩЁ»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</w:t>
      </w: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понимать действия, совершённые одним и тем же лицом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дети нашли жука, где дети ловят бабочек и т. д.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ДЕЛАЕТ? ЧТО ДЕЛАЮТ?»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учить дифференцировать глаголы единственного и множественного числа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покажи, где девочка ловит бабочку, где дети ловят бабочку и т.д.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«ПОКАЖИ, ГДЕ»</w:t>
      </w: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Задачи: учить понимать типы предложений: С + </w:t>
      </w:r>
      <w:proofErr w:type="gram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О (субъект + предикат + объект прямого действия)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покажи, где мальчик нашёл жука и т.д.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«ГДЕ? КУДА?»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понимание вопросов: Где? </w:t>
      </w:r>
      <w:proofErr w:type="gram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Куда?; понимание предложно – падежных конструкций с предлогами НА, В, ОКОЛО, РЯДОМ, С, ЗА</w:t>
      </w:r>
      <w:proofErr w:type="gramEnd"/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Покажи, где сидит бабочка, куда залез жук и т.д.</w:t>
      </w:r>
    </w:p>
    <w:p w:rsidR="003306FE" w:rsidRPr="00A135D4" w:rsidRDefault="00AC0A92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br/>
      </w:r>
      <w:r w:rsidR="003306FE" w:rsidRPr="00A13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собственной речи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ЭТО?»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учить называть предметы по теме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- Это кто? – жук, бабочка, паук и т.д.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«ОДИН – МНОГО»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учить детей образовывать форму множественного числа существительных с окончаниями – </w:t>
      </w:r>
      <w:proofErr w:type="gramStart"/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И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жук - жуки, цветок - цветы и т.д.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ЛАСКОВО»</w:t>
      </w: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Задачи: учить образовывать уменьшительно – ласкательную форму существительных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жук - жучок и т.д.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ТЫ ВИДИШЬ?»: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Усвоение категории винительного падежа без предлога.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кого ты видишь? Я вижу жука, бабочку т.д.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«ЧЬЁ?»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Согласование местоимений с существительными.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чья бабочка? – моя бабочка, чей жук? – мой жук и т.д.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«ГДЕ?»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учить детей правильно употреблять предлог </w:t>
      </w:r>
      <w:proofErr w:type="gramStart"/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существительными.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Описание: где сидит бабочка? – на цветке, где сидит жук? – на ветке и т.д.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«СКАЖИ»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учить детей правильному построению предложений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правильно отвечать на вопрос КТО? ЧТО ДЕЛАЕТ? ЧТО? Составление трёхсловных предложений.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поймали жука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умению правильно строить предложения с предлогами</w:t>
      </w:r>
      <w:proofErr w:type="gram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НА.</w:t>
      </w:r>
    </w:p>
    <w:p w:rsidR="003306FE" w:rsidRPr="00AC0A92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Кати бабочка. Жук сидит на цветке.</w:t>
      </w:r>
      <w:r w:rsidR="00F70A8F" w:rsidRPr="00AC0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3.АРТИКУЛЯЦИОННАЯ ГИМНАСТИКА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«ХОБОТОК»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активизация мышц губ, учить двигать вытянутыми вперёд губами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Вытянуть губы вперёд «трубочкой», вращать ими несколько секунд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«ЦВЕТЫ»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активизация мышц губ</w:t>
      </w:r>
    </w:p>
    <w:p w:rsidR="003306FE" w:rsidRPr="00AC0A92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Менять положение губ, беззвучно артикулируя звуки</w:t>
      </w:r>
      <w:proofErr w:type="gram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О, А – «Цветы распускаются»</w:t>
      </w:r>
      <w:r w:rsidR="00F70A8F" w:rsidRPr="00AC0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4.КО</w:t>
      </w:r>
      <w:r w:rsidR="00F60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1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РДИНАЦИЯ РЕЧИ С ДВИЖЕНИЕМ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«ПРОСЫПАЕМСЯ»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развивать мелкую моторику, соотносить движения с речью.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Описание: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весёлый майский жук, сжать кулачок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все сады вокруг, указательный палец и мизинец развести в стороны («усы»)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лужайками кружу, шевелить «усами»</w:t>
      </w:r>
    </w:p>
    <w:p w:rsidR="003306FE" w:rsidRPr="00AC0A92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зовут меня </w:t>
      </w:r>
      <w:proofErr w:type="spell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="00F70A8F" w:rsidRPr="00AC0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«КОМАРИКИ»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Дарики</w:t>
      </w:r>
      <w:proofErr w:type="spellEnd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дарики</w:t>
      </w:r>
      <w:proofErr w:type="spellEnd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помахивать руками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Злые комарики.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Вились, кружились, вращательные движения руками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носик вцепились</w:t>
      </w:r>
      <w:proofErr w:type="gram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казательными пальчиками нажать на ту часть тела, о которой говорится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(В лобик вцепились,</w:t>
      </w:r>
      <w:proofErr w:type="gramEnd"/>
    </w:p>
    <w:p w:rsidR="003306FE" w:rsidRPr="00AC0A92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щёчки вцепились…)</w:t>
      </w:r>
      <w:r w:rsidR="00F70A8F" w:rsidRPr="00AC0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«ПРОСЫПАЕМСЯ»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координация речи с движением, соотнесение движений с речью.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Просыпается листва, встряхивать кистями рук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проснулся паучок</w:t>
      </w:r>
      <w:proofErr w:type="gram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итмично разводить пальцы в стороны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Просыпайся, голова, кивать головой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Просыпайся, язычок «часики» языком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проснулся муравей указательный и средний пальцы правой руки «идут» по левой руке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сороконожки</w:t>
      </w:r>
      <w:proofErr w:type="gram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аоборот левой рукой – по правой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Просыпайтесь, пяточки, постукивать поочерёдно пятками правой и левой ног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Просыпайтесь, ножки</w:t>
      </w:r>
      <w:proofErr w:type="gram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ритоптывать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Прыгают кузнечики, прыгать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 мухи</w:t>
      </w:r>
      <w:proofErr w:type="gram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омахивать руками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Просыпайтесь, плечики, поднимать и опускать плечи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Просыпайтесь, руки. Поднимать и опускать руки</w:t>
      </w:r>
    </w:p>
    <w:p w:rsidR="003306FE" w:rsidRPr="00F70A8F" w:rsidRDefault="00F70A8F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306FE" w:rsidRPr="00A1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</w:t>
      </w:r>
      <w:r w:rsidR="003306FE"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«КОМАРИК»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развитие речевого дыхания, уточнение произношения звука «З»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FE" w:rsidRPr="00AC0A92" w:rsidRDefault="00F70A8F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Описание: </w:t>
      </w:r>
      <w:r w:rsidR="003306FE"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 </w:t>
      </w:r>
      <w:r w:rsidR="003306FE"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сомкнуть зубки. Язык упирается за нижние зубы. Произносить длительно</w:t>
      </w:r>
      <w:r w:rsidRPr="00AC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306FE"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3306FE"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3306FE"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3306FE"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3306FE"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C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5.ФОРМИРОВАНИЕ ПРОСОДИЧЕСКИХ КОМПОНЕНТОВ РЕЧИ, ФОНЕМАТИЧЕСКОГО ВОСПРИЯТИЯ</w:t>
      </w:r>
      <w:r w:rsidR="00F70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«ЖУКИ - КОМАРИКИ»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Развитие фонематического восприятия, умения различать свистящие – шипящие звуки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Описание: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предлагаются картинки с изображением комарика и майского жука.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 жужжит – Ж – Ж – Ж, комарик звенит – </w:t>
      </w:r>
      <w:proofErr w:type="gram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 – З. отгадайте, кто летит?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«УЛИТКА»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развитие фонематического восприятия, умения узнавать речевые звуки.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Описание: Один из детей – «улитка». Ему завязывают глаза. Дети по очереди подходят к «улитке» и изменённым голосом произносят: - Улитка, улитка, высуни рога, дам тебе пирога, угадай, кто я?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Узнанный</w:t>
      </w:r>
      <w:proofErr w:type="gramEnd"/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«Улиткой»</w:t>
      </w:r>
      <w:r w:rsidR="00F7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6.РАЗВИТИЕ РЕЧИ, </w:t>
      </w:r>
      <w:r w:rsidR="00F70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ПСИХИЧЕСКИХ ПРОЦЕССОВ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«ЧЕТВЁРТЫЙ ЛИШНИЙ»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Развитие мышления, умения обобщать. В корзине у взрослого картинки с изображением животных и насекомого, насекомых и птицы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говорит: - Посмотри кто лишний?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СЮЖЕТНЫХ КАРТИН «ОСА»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развитие фразовой речи, понимания речи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это? Кто у него есть?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пошли?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нюхал щенок?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оттуда вылетел? Что сделал?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пожалел щенка?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«ДОГОВОРИ»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учить детей воспринимать содержание маленького рассказа, развитие умения договаривать начатую взрослым фразу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Бабочка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Лены сачок. Лена ловила сачком бабочку. Девочка порвала сачок. Бабочка улетела, а Лена заплакала.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Жук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Женя поймал жука. Жук: </w:t>
      </w:r>
      <w:proofErr w:type="spell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Женя испуг</w:t>
      </w:r>
      <w:r w:rsidR="00F7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ался и упал. А </w:t>
      </w:r>
      <w:proofErr w:type="gramStart"/>
      <w:r w:rsidR="00F70A8F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жук: ж</w:t>
      </w:r>
      <w:proofErr w:type="gramEnd"/>
      <w:r w:rsidR="00F7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 – ж! </w:t>
      </w: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улетел на липу.</w:t>
      </w:r>
    </w:p>
    <w:p w:rsidR="003306FE" w:rsidRPr="00A731A8" w:rsidRDefault="00F70A8F" w:rsidP="00F70A8F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1A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Стихи</w:t>
      </w:r>
      <w:r w:rsidRPr="00A731A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чаще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 тяжёлый тащит.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товарищи – друзья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Выручайте муравья!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нет ему </w:t>
      </w:r>
      <w:proofErr w:type="gram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подмоги</w:t>
      </w:r>
      <w:proofErr w:type="gramEnd"/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 протянет ноги.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FE" w:rsidRPr="00A135D4" w:rsidRDefault="00A731A8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06FE"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Пчёлка, пчёлка,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холка,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Полети на лужок,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Принеси мне медок!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Водят пчёлы хоровод-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Брум</w:t>
      </w:r>
      <w:proofErr w:type="spellEnd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брум</w:t>
      </w:r>
      <w:proofErr w:type="spellEnd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барабан ударил кот-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Трум</w:t>
      </w:r>
      <w:proofErr w:type="spellEnd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трум</w:t>
      </w:r>
      <w:proofErr w:type="spellEnd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мыши танцевать-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 – ля-ля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что начала дрожать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земля.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Божья коровка,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Чёрная головка,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Улети на небо,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Принеси нам хлеба.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Пчёлы гудят-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летят.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поля идут-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Медок несут.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 села на цветок,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Пьёт она душистый сок.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кусай комарик злой!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уже бегу домой.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 села на цветок,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Пьёт она душистый сок.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весёлый майский жук,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все сады вокруг.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лужайками кружу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зовут меня: </w:t>
      </w:r>
      <w:proofErr w:type="spell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Бабочка-летунья-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цветка на цветок.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– летунья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хоботок.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цветок садиться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цветы благодарят,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спасибо говорят.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«Ж-Ж» - и пчёлка </w:t>
      </w:r>
      <w:proofErr w:type="gram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мальчонку</w:t>
      </w:r>
      <w:proofErr w:type="gramEnd"/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Укусила в ручонку</w:t>
      </w:r>
      <w:proofErr w:type="gramEnd"/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ломай мой цветок,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собрать мне медок.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ведь всех и тебя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Угощать буду я!»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Спинка в веснушках (в точках)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неловко!»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покраснела божья коровка.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Домовитая хозяйка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Пролетает над лужайкой.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Похлопочет над цветком-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поделится медком.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 свой, улей, пчела,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мёд принесла</w:t>
      </w:r>
      <w:r w:rsidR="00A73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6FE" w:rsidRPr="00A135D4" w:rsidRDefault="003306FE" w:rsidP="00F70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FC1" w:rsidRDefault="000F2FC1" w:rsidP="00F70A8F">
      <w:bookmarkStart w:id="0" w:name="_GoBack"/>
      <w:bookmarkEnd w:id="0"/>
    </w:p>
    <w:sectPr w:rsidR="000F2FC1" w:rsidSect="005C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E31"/>
    <w:rsid w:val="000F2FC1"/>
    <w:rsid w:val="00217507"/>
    <w:rsid w:val="003306FE"/>
    <w:rsid w:val="005C43C7"/>
    <w:rsid w:val="007F3660"/>
    <w:rsid w:val="008A2E31"/>
    <w:rsid w:val="00A731A8"/>
    <w:rsid w:val="00AC0A92"/>
    <w:rsid w:val="00F60C9B"/>
    <w:rsid w:val="00F70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6</cp:revision>
  <dcterms:created xsi:type="dcterms:W3CDTF">2019-06-23T19:28:00Z</dcterms:created>
  <dcterms:modified xsi:type="dcterms:W3CDTF">2020-05-12T07:48:00Z</dcterms:modified>
</cp:coreProperties>
</file>