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CF6" w:rsidRDefault="00F24546" w:rsidP="00F24546">
      <w:pPr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786C97A" wp14:editId="48EC2523">
            <wp:extent cx="2682910" cy="1285151"/>
            <wp:effectExtent l="0" t="0" r="3175" b="0"/>
            <wp:docPr id="7" name="Рисунок 7" descr="D:\мои документы\работа\садик\фирменный стиль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та\садик\фирменный стиль\лог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05" cy="12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71" w:rsidRPr="00415CF6" w:rsidRDefault="00C56771" w:rsidP="00415CF6">
      <w:pPr>
        <w:jc w:val="center"/>
        <w:rPr>
          <w:b/>
          <w:sz w:val="28"/>
          <w:szCs w:val="28"/>
          <w:lang w:eastAsia="ru-RU"/>
        </w:rPr>
      </w:pPr>
      <w:r w:rsidRPr="00062E72">
        <w:rPr>
          <w:rFonts w:cs="Times New Roman"/>
          <w:b/>
          <w:sz w:val="16"/>
          <w:szCs w:val="16"/>
        </w:rPr>
        <w:t>МУНИЦИПАЛЬНОЕ БЮДЖЕТНОЕ ДОШКОЛЬНОЕ ОБРАЗОВАТЕЛЬНОЕ УЧРЕЖДЕНИЕ ДЕТСКИЙ САД № 75 «АЛЕНЬКИЙ ЦВЕТОЧЕК»</w:t>
      </w:r>
    </w:p>
    <w:p w:rsidR="00C56771" w:rsidRDefault="00C56771" w:rsidP="00ED533F">
      <w:pPr>
        <w:pBdr>
          <w:top w:val="double" w:sz="6" w:space="0" w:color="008000"/>
        </w:pBdr>
        <w:ind w:left="-284"/>
        <w:rPr>
          <w:rFonts w:ascii="Arial" w:hAnsi="Arial" w:cs="Arial"/>
          <w:sz w:val="20"/>
          <w:szCs w:val="20"/>
        </w:rPr>
      </w:pPr>
    </w:p>
    <w:p w:rsidR="00C56771" w:rsidRDefault="00C56771" w:rsidP="00C56771">
      <w:pPr>
        <w:jc w:val="center"/>
        <w:rPr>
          <w:b/>
          <w:sz w:val="40"/>
          <w:szCs w:val="40"/>
          <w:lang w:eastAsia="ru-RU"/>
        </w:rPr>
      </w:pPr>
    </w:p>
    <w:p w:rsidR="00C56771" w:rsidRDefault="00C56771" w:rsidP="00C56771">
      <w:pPr>
        <w:jc w:val="center"/>
        <w:rPr>
          <w:b/>
          <w:sz w:val="40"/>
          <w:szCs w:val="40"/>
          <w:lang w:eastAsia="ru-RU"/>
        </w:rPr>
      </w:pPr>
    </w:p>
    <w:p w:rsidR="00C56771" w:rsidRDefault="00C56771" w:rsidP="00C56771">
      <w:pPr>
        <w:jc w:val="center"/>
        <w:rPr>
          <w:b/>
          <w:sz w:val="40"/>
          <w:szCs w:val="40"/>
          <w:lang w:eastAsia="ru-RU"/>
        </w:rPr>
      </w:pPr>
    </w:p>
    <w:p w:rsidR="00C56771" w:rsidRPr="00063528" w:rsidRDefault="00C56771" w:rsidP="00C56771">
      <w:pPr>
        <w:jc w:val="center"/>
        <w:rPr>
          <w:b/>
          <w:sz w:val="40"/>
          <w:szCs w:val="40"/>
          <w:lang w:eastAsia="ru-RU"/>
        </w:rPr>
      </w:pPr>
    </w:p>
    <w:p w:rsidR="00C56771" w:rsidRDefault="00FF5112" w:rsidP="00C56771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Экскурсия в </w:t>
      </w:r>
      <w:proofErr w:type="spellStart"/>
      <w:r w:rsidR="00415CF6">
        <w:rPr>
          <w:rFonts w:ascii="Arial" w:hAnsi="Arial" w:cs="Arial"/>
          <w:b/>
          <w:sz w:val="36"/>
          <w:szCs w:val="36"/>
        </w:rPr>
        <w:t>Мытищинскую</w:t>
      </w:r>
      <w:proofErr w:type="spellEnd"/>
      <w:r w:rsidR="00415CF6">
        <w:rPr>
          <w:rFonts w:ascii="Arial" w:hAnsi="Arial" w:cs="Arial"/>
          <w:b/>
          <w:sz w:val="36"/>
          <w:szCs w:val="36"/>
        </w:rPr>
        <w:t xml:space="preserve"> картинную г</w:t>
      </w:r>
      <w:r w:rsidR="00F94E90">
        <w:rPr>
          <w:rFonts w:ascii="Arial" w:hAnsi="Arial" w:cs="Arial"/>
          <w:b/>
          <w:sz w:val="36"/>
          <w:szCs w:val="36"/>
        </w:rPr>
        <w:t xml:space="preserve">алерею «Новое </w:t>
      </w:r>
      <w:proofErr w:type="spellStart"/>
      <w:r w:rsidR="00F94E90">
        <w:rPr>
          <w:rFonts w:ascii="Arial" w:hAnsi="Arial" w:cs="Arial"/>
          <w:b/>
          <w:sz w:val="36"/>
          <w:szCs w:val="36"/>
        </w:rPr>
        <w:t>Жостово</w:t>
      </w:r>
      <w:proofErr w:type="spellEnd"/>
      <w:r w:rsidR="00F94E90">
        <w:rPr>
          <w:rFonts w:ascii="Arial" w:hAnsi="Arial" w:cs="Arial"/>
          <w:b/>
          <w:sz w:val="36"/>
          <w:szCs w:val="36"/>
        </w:rPr>
        <w:t>»</w:t>
      </w:r>
    </w:p>
    <w:p w:rsidR="00C56771" w:rsidRPr="00074572" w:rsidRDefault="00C56771" w:rsidP="00C56771">
      <w:pPr>
        <w:jc w:val="center"/>
        <w:rPr>
          <w:rFonts w:ascii="Arial" w:hAnsi="Arial" w:cs="Arial"/>
          <w:szCs w:val="24"/>
        </w:rPr>
      </w:pPr>
    </w:p>
    <w:p w:rsidR="00C56771" w:rsidRPr="00074572" w:rsidRDefault="00C56771" w:rsidP="00C56771">
      <w:pPr>
        <w:rPr>
          <w:rFonts w:ascii="Arial" w:hAnsi="Arial" w:cs="Arial"/>
          <w:szCs w:val="24"/>
        </w:rPr>
      </w:pPr>
    </w:p>
    <w:p w:rsidR="00C56771" w:rsidRPr="00074572" w:rsidRDefault="00C56771" w:rsidP="00C56771">
      <w:pPr>
        <w:rPr>
          <w:rFonts w:ascii="Arial" w:hAnsi="Arial" w:cs="Arial"/>
          <w:szCs w:val="24"/>
        </w:rPr>
      </w:pPr>
      <w:r w:rsidRPr="00074572">
        <w:rPr>
          <w:rFonts w:ascii="Arial" w:hAnsi="Arial" w:cs="Arial"/>
          <w:szCs w:val="24"/>
        </w:rPr>
        <w:t xml:space="preserve">                                                                                                          </w:t>
      </w:r>
    </w:p>
    <w:p w:rsidR="00C56771" w:rsidRPr="00074572" w:rsidRDefault="00C56771" w:rsidP="00C56771">
      <w:pPr>
        <w:rPr>
          <w:rFonts w:ascii="Arial" w:hAnsi="Arial" w:cs="Arial"/>
          <w:szCs w:val="24"/>
        </w:rPr>
      </w:pPr>
    </w:p>
    <w:p w:rsidR="00C56771" w:rsidRPr="00074572" w:rsidRDefault="00C56771" w:rsidP="00C56771">
      <w:pPr>
        <w:rPr>
          <w:rFonts w:ascii="Arial" w:hAnsi="Arial" w:cs="Arial"/>
          <w:szCs w:val="24"/>
        </w:rPr>
      </w:pPr>
    </w:p>
    <w:p w:rsidR="00C56771" w:rsidRPr="00074572" w:rsidRDefault="00C56771" w:rsidP="00C56771">
      <w:pPr>
        <w:rPr>
          <w:rFonts w:ascii="Arial" w:hAnsi="Arial" w:cs="Arial"/>
          <w:szCs w:val="24"/>
        </w:rPr>
      </w:pPr>
    </w:p>
    <w:p w:rsidR="00C56771" w:rsidRPr="00074572" w:rsidRDefault="00C56771" w:rsidP="00C56771">
      <w:pPr>
        <w:rPr>
          <w:rFonts w:ascii="Arial" w:hAnsi="Arial" w:cs="Arial"/>
          <w:szCs w:val="24"/>
        </w:rPr>
      </w:pPr>
    </w:p>
    <w:p w:rsidR="00C56771" w:rsidRPr="00074572" w:rsidRDefault="00C56771" w:rsidP="00C56771">
      <w:pPr>
        <w:rPr>
          <w:rFonts w:ascii="Arial" w:hAnsi="Arial" w:cs="Arial"/>
          <w:b/>
          <w:szCs w:val="24"/>
        </w:rPr>
      </w:pPr>
      <w:r w:rsidRPr="00074572">
        <w:rPr>
          <w:rFonts w:ascii="Arial" w:hAnsi="Arial" w:cs="Arial"/>
          <w:szCs w:val="24"/>
        </w:rPr>
        <w:t xml:space="preserve">                                                                                                          </w:t>
      </w:r>
      <w:r w:rsidRPr="00074572">
        <w:rPr>
          <w:rFonts w:ascii="Arial" w:hAnsi="Arial" w:cs="Arial"/>
          <w:b/>
          <w:szCs w:val="24"/>
        </w:rPr>
        <w:t>Подготовил</w:t>
      </w:r>
      <w:r>
        <w:rPr>
          <w:rFonts w:ascii="Arial" w:hAnsi="Arial" w:cs="Arial"/>
          <w:b/>
          <w:szCs w:val="24"/>
        </w:rPr>
        <w:t>а</w:t>
      </w:r>
      <w:r w:rsidRPr="00074572">
        <w:rPr>
          <w:rFonts w:ascii="Arial" w:hAnsi="Arial" w:cs="Arial"/>
          <w:b/>
          <w:szCs w:val="24"/>
        </w:rPr>
        <w:t xml:space="preserve"> и провел</w:t>
      </w:r>
      <w:r>
        <w:rPr>
          <w:rFonts w:ascii="Arial" w:hAnsi="Arial" w:cs="Arial"/>
          <w:b/>
          <w:szCs w:val="24"/>
        </w:rPr>
        <w:t>а</w:t>
      </w:r>
      <w:r w:rsidRPr="00074572">
        <w:rPr>
          <w:rFonts w:ascii="Arial" w:hAnsi="Arial" w:cs="Arial"/>
          <w:b/>
          <w:szCs w:val="24"/>
        </w:rPr>
        <w:t>:</w:t>
      </w:r>
    </w:p>
    <w:p w:rsidR="00C56771" w:rsidRPr="00074572" w:rsidRDefault="00C56771" w:rsidP="00C56771">
      <w:pPr>
        <w:rPr>
          <w:rFonts w:ascii="Arial" w:hAnsi="Arial" w:cs="Arial"/>
          <w:b/>
          <w:szCs w:val="24"/>
        </w:rPr>
      </w:pPr>
      <w:r w:rsidRPr="00074572">
        <w:rPr>
          <w:rFonts w:ascii="Arial" w:hAnsi="Arial" w:cs="Arial"/>
          <w:b/>
          <w:szCs w:val="24"/>
        </w:rPr>
        <w:t xml:space="preserve">                                                                                                          </w:t>
      </w:r>
      <w:proofErr w:type="spellStart"/>
      <w:r>
        <w:rPr>
          <w:rFonts w:ascii="Arial" w:hAnsi="Arial" w:cs="Arial"/>
          <w:b/>
          <w:szCs w:val="24"/>
        </w:rPr>
        <w:t>Мазяр</w:t>
      </w:r>
      <w:proofErr w:type="spellEnd"/>
      <w:r>
        <w:rPr>
          <w:rFonts w:ascii="Arial" w:hAnsi="Arial" w:cs="Arial"/>
          <w:b/>
          <w:szCs w:val="24"/>
        </w:rPr>
        <w:t xml:space="preserve"> Е.М.</w:t>
      </w:r>
    </w:p>
    <w:p w:rsidR="00C56771" w:rsidRPr="00074572" w:rsidRDefault="00C56771" w:rsidP="00C56771">
      <w:pPr>
        <w:rPr>
          <w:rFonts w:ascii="Arial" w:hAnsi="Arial" w:cs="Arial"/>
          <w:b/>
          <w:szCs w:val="24"/>
        </w:rPr>
      </w:pPr>
      <w:r w:rsidRPr="00074572">
        <w:rPr>
          <w:rFonts w:ascii="Arial" w:hAnsi="Arial" w:cs="Arial"/>
          <w:b/>
          <w:szCs w:val="24"/>
        </w:rPr>
        <w:t xml:space="preserve">                                                                                                     </w:t>
      </w:r>
    </w:p>
    <w:p w:rsidR="00C56771" w:rsidRPr="00074572" w:rsidRDefault="00C56771" w:rsidP="00C56771">
      <w:pPr>
        <w:rPr>
          <w:rFonts w:ascii="Arial" w:hAnsi="Arial" w:cs="Arial"/>
          <w:szCs w:val="24"/>
        </w:rPr>
      </w:pPr>
      <w:r w:rsidRPr="00074572">
        <w:rPr>
          <w:rFonts w:ascii="Arial" w:hAnsi="Arial" w:cs="Arial"/>
          <w:b/>
          <w:szCs w:val="24"/>
        </w:rPr>
        <w:t xml:space="preserve">                                                                                                          </w:t>
      </w:r>
    </w:p>
    <w:p w:rsidR="00C56771" w:rsidRDefault="00C56771" w:rsidP="00C56771">
      <w:pPr>
        <w:rPr>
          <w:rFonts w:ascii="Arial" w:hAnsi="Arial" w:cs="Arial"/>
          <w:szCs w:val="24"/>
        </w:rPr>
      </w:pPr>
      <w:r w:rsidRPr="00074572">
        <w:rPr>
          <w:rFonts w:ascii="Arial" w:hAnsi="Arial" w:cs="Arial"/>
          <w:szCs w:val="24"/>
        </w:rPr>
        <w:t xml:space="preserve">                                                                                        </w:t>
      </w:r>
    </w:p>
    <w:p w:rsidR="00C56771" w:rsidRDefault="00C56771" w:rsidP="00C56771">
      <w:pPr>
        <w:rPr>
          <w:rFonts w:ascii="Arial" w:hAnsi="Arial" w:cs="Arial"/>
          <w:szCs w:val="24"/>
        </w:rPr>
      </w:pPr>
    </w:p>
    <w:p w:rsidR="00C56771" w:rsidRDefault="00C56771" w:rsidP="00C56771">
      <w:pPr>
        <w:rPr>
          <w:rFonts w:ascii="Arial" w:hAnsi="Arial" w:cs="Arial"/>
          <w:szCs w:val="24"/>
        </w:rPr>
      </w:pPr>
    </w:p>
    <w:p w:rsidR="00C56771" w:rsidRDefault="00C56771" w:rsidP="00C56771">
      <w:pPr>
        <w:rPr>
          <w:rFonts w:ascii="Arial" w:hAnsi="Arial" w:cs="Arial"/>
          <w:szCs w:val="24"/>
        </w:rPr>
      </w:pPr>
    </w:p>
    <w:p w:rsidR="00C56771" w:rsidRDefault="00C56771" w:rsidP="00C56771">
      <w:pPr>
        <w:rPr>
          <w:rFonts w:ascii="Arial" w:hAnsi="Arial" w:cs="Arial"/>
          <w:szCs w:val="24"/>
        </w:rPr>
      </w:pPr>
    </w:p>
    <w:p w:rsidR="00C56771" w:rsidRDefault="00C56771" w:rsidP="00B301C1">
      <w:pPr>
        <w:jc w:val="center"/>
        <w:rPr>
          <w:rFonts w:ascii="Arial" w:hAnsi="Arial" w:cs="Arial"/>
          <w:szCs w:val="24"/>
        </w:rPr>
      </w:pPr>
    </w:p>
    <w:p w:rsidR="00C56771" w:rsidRDefault="00C56771" w:rsidP="00B301C1">
      <w:pPr>
        <w:jc w:val="center"/>
        <w:rPr>
          <w:rFonts w:ascii="Arial" w:hAnsi="Arial" w:cs="Arial"/>
          <w:szCs w:val="24"/>
        </w:rPr>
      </w:pPr>
      <w:proofErr w:type="spellStart"/>
      <w:r w:rsidRPr="00074572">
        <w:rPr>
          <w:rFonts w:ascii="Arial" w:hAnsi="Arial" w:cs="Arial"/>
          <w:szCs w:val="24"/>
        </w:rPr>
        <w:t>г.о</w:t>
      </w:r>
      <w:proofErr w:type="spellEnd"/>
      <w:r w:rsidRPr="00074572">
        <w:rPr>
          <w:rFonts w:ascii="Arial" w:hAnsi="Arial" w:cs="Arial"/>
          <w:szCs w:val="24"/>
        </w:rPr>
        <w:t xml:space="preserve">. </w:t>
      </w:r>
      <w:r w:rsidR="00B301C1">
        <w:rPr>
          <w:rFonts w:ascii="Arial" w:hAnsi="Arial" w:cs="Arial"/>
          <w:szCs w:val="24"/>
        </w:rPr>
        <w:t>Мытищи, 2019</w:t>
      </w:r>
    </w:p>
    <w:p w:rsidR="00F24546" w:rsidRDefault="00F24546" w:rsidP="00704DB5">
      <w:pPr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333377"/>
          <w:kern w:val="36"/>
          <w:sz w:val="48"/>
          <w:szCs w:val="48"/>
          <w:u w:val="single"/>
          <w:lang w:eastAsia="ru-RU"/>
        </w:rPr>
      </w:pPr>
    </w:p>
    <w:p w:rsidR="00F24546" w:rsidRDefault="00F24546" w:rsidP="00704DB5">
      <w:pPr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333377"/>
          <w:kern w:val="36"/>
          <w:sz w:val="48"/>
          <w:szCs w:val="48"/>
          <w:u w:val="single"/>
          <w:lang w:eastAsia="ru-RU"/>
        </w:rPr>
      </w:pPr>
    </w:p>
    <w:p w:rsidR="0095141C" w:rsidRPr="0095141C" w:rsidRDefault="00FF5112" w:rsidP="00704DB5">
      <w:pPr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428E3E"/>
          <w:kern w:val="36"/>
          <w:sz w:val="48"/>
          <w:szCs w:val="48"/>
          <w:lang w:eastAsia="ru-RU"/>
        </w:rPr>
      </w:pPr>
      <w:bookmarkStart w:id="0" w:name="_GoBack"/>
      <w:bookmarkEnd w:id="0"/>
      <w:r>
        <w:rPr>
          <w:rFonts w:ascii="Georgia" w:eastAsia="Times New Roman" w:hAnsi="Georgia" w:cs="Times New Roman"/>
          <w:b/>
          <w:bCs/>
          <w:color w:val="333377"/>
          <w:kern w:val="36"/>
          <w:sz w:val="48"/>
          <w:szCs w:val="48"/>
          <w:u w:val="single"/>
          <w:lang w:eastAsia="ru-RU"/>
        </w:rPr>
        <w:t xml:space="preserve">Экскурсия в </w:t>
      </w:r>
      <w:proofErr w:type="spellStart"/>
      <w:r>
        <w:rPr>
          <w:rFonts w:ascii="Georgia" w:eastAsia="Times New Roman" w:hAnsi="Georgia" w:cs="Times New Roman"/>
          <w:b/>
          <w:bCs/>
          <w:color w:val="333377"/>
          <w:kern w:val="36"/>
          <w:sz w:val="48"/>
          <w:szCs w:val="48"/>
          <w:u w:val="single"/>
          <w:lang w:eastAsia="ru-RU"/>
        </w:rPr>
        <w:t>Мытищинскую</w:t>
      </w:r>
      <w:proofErr w:type="spellEnd"/>
      <w:r w:rsidR="0095141C" w:rsidRPr="0095141C">
        <w:rPr>
          <w:rFonts w:ascii="Georgia" w:eastAsia="Times New Roman" w:hAnsi="Georgia" w:cs="Times New Roman"/>
          <w:b/>
          <w:bCs/>
          <w:color w:val="333377"/>
          <w:kern w:val="36"/>
          <w:sz w:val="48"/>
          <w:szCs w:val="48"/>
          <w:u w:val="single"/>
          <w:lang w:eastAsia="ru-RU"/>
        </w:rPr>
        <w:t xml:space="preserve"> </w:t>
      </w:r>
      <w:r w:rsidR="00704DB5">
        <w:rPr>
          <w:rFonts w:ascii="Georgia" w:eastAsia="Times New Roman" w:hAnsi="Georgia" w:cs="Times New Roman"/>
          <w:b/>
          <w:bCs/>
          <w:color w:val="333377"/>
          <w:kern w:val="36"/>
          <w:sz w:val="48"/>
          <w:szCs w:val="48"/>
          <w:u w:val="single"/>
          <w:lang w:eastAsia="ru-RU"/>
        </w:rPr>
        <w:t>картинную г</w:t>
      </w:r>
      <w:r>
        <w:rPr>
          <w:rFonts w:ascii="Georgia" w:eastAsia="Times New Roman" w:hAnsi="Georgia" w:cs="Times New Roman"/>
          <w:b/>
          <w:bCs/>
          <w:color w:val="333377"/>
          <w:kern w:val="36"/>
          <w:sz w:val="48"/>
          <w:szCs w:val="48"/>
          <w:u w:val="single"/>
          <w:lang w:eastAsia="ru-RU"/>
        </w:rPr>
        <w:t>алерею</w:t>
      </w:r>
    </w:p>
    <w:p w:rsidR="00B301C1" w:rsidRDefault="008D51CD" w:rsidP="00B301C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95141C" w:rsidRPr="00951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сентября в по</w:t>
      </w:r>
      <w:r w:rsidRPr="008C2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дготовительной группе «Маргаритки</w:t>
      </w:r>
      <w:r w:rsidR="0095141C" w:rsidRPr="00951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была организована экскурсия в </w:t>
      </w:r>
      <w:proofErr w:type="spellStart"/>
      <w:r w:rsidR="0095141C" w:rsidRPr="00951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Мытищинский</w:t>
      </w:r>
      <w:proofErr w:type="spellEnd"/>
      <w:r w:rsidR="0095141C" w:rsidRPr="00951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историко-художественный музей. Ребята совместно с воспитателем и родителями посетили </w:t>
      </w:r>
      <w:r w:rsidRPr="008C2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«Новое </w:t>
      </w:r>
      <w:proofErr w:type="spellStart"/>
      <w:r w:rsidRPr="008C2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Жостово</w:t>
      </w:r>
      <w:proofErr w:type="spellEnd"/>
      <w:r w:rsidR="0095141C" w:rsidRPr="00951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95141C" w:rsidRPr="00951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Экскурсовод рассказала гостям о том, что </w:t>
      </w:r>
      <w:r w:rsidR="008C2AA8" w:rsidRPr="008C2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недалеко от Мытищ находится село </w:t>
      </w:r>
      <w:proofErr w:type="spellStart"/>
      <w:r w:rsidR="008C2AA8" w:rsidRPr="008C2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Жостово</w:t>
      </w:r>
      <w:proofErr w:type="spellEnd"/>
      <w:r w:rsidR="008C2AA8" w:rsidRPr="008C2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знаменито оно тем, что никто лучше местных умельцев не может рисовать цветы на железных подносах. </w:t>
      </w:r>
    </w:p>
    <w:p w:rsidR="0095141C" w:rsidRDefault="008C2AA8" w:rsidP="00B301C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19 века на Руси получил широкое распространение заморский напиток - чай. Возник целый ритуал - чаепитие. Непременным участником чаепития стали подносы. Сначала их делали из папье –маше. А позже с чьей-то лёгкой руки превосходно разработанная подмосковными мастерами технология лаковой обработки коробочек из папье - маше была полностью перенесена на железо. Посмотрите какие красивые подносы получились. Автор этих подносов Марина </w:t>
      </w:r>
      <w:proofErr w:type="spellStart"/>
      <w:r w:rsidRPr="008C2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Домникова</w:t>
      </w:r>
      <w:proofErr w:type="spellEnd"/>
      <w:r w:rsidRPr="008C2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Экскурсовод </w:t>
      </w:r>
      <w:proofErr w:type="gramStart"/>
      <w:r w:rsidRPr="008C2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рассказала</w:t>
      </w:r>
      <w:proofErr w:type="gramEnd"/>
      <w:r w:rsidRPr="008C2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Марина стала художником. Познакомила с техникой росписи подносов.</w:t>
      </w:r>
      <w:r w:rsidR="0095141C" w:rsidRPr="00951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Совместные мероприятия надолго остаются в памяти взрослых и детей. Они формируют духовно-нравственную культуру детей и родителей; способствуют развитию коммуникативных умений, доброты, взаимопонимания. Ведь у нас одна цель – воспитывать будущих созидателей жизни!</w:t>
      </w:r>
    </w:p>
    <w:p w:rsidR="006512D3" w:rsidRDefault="00A66327" w:rsidP="00415C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8700" cy="4263927"/>
            <wp:effectExtent l="0" t="0" r="1905" b="3810"/>
            <wp:docPr id="1" name="Рисунок 1" descr="F:\Аттестация\фото\жо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\фото\жост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36" cy="42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7E" w:rsidRDefault="00651D7E" w:rsidP="00415C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D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83499" cy="3662063"/>
            <wp:effectExtent l="0" t="0" r="0" b="0"/>
            <wp:docPr id="6" name="Рисунок 6" descr="F:\Аттестация\фото\жо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\фото\жост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39" cy="366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27" w:rsidRDefault="006512D3" w:rsidP="00415C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2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36902" cy="4314851"/>
            <wp:effectExtent l="0" t="0" r="1905" b="0"/>
            <wp:docPr id="3" name="Рисунок 3" descr="F:\Аттестация\фото\жо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\фото\жост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32" cy="43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207" w:rsidRDefault="00D24207" w:rsidP="00415C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2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00378" cy="4401178"/>
            <wp:effectExtent l="0" t="0" r="0" b="0"/>
            <wp:docPr id="5" name="Рисунок 5" descr="F:\Аттестация\фото\жо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\фото\жост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05" cy="440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D3" w:rsidRPr="0095141C" w:rsidRDefault="00F81319" w:rsidP="00415CF6">
      <w:pPr>
        <w:spacing w:before="100" w:beforeAutospacing="1" w:after="100" w:afterAutospacing="1" w:line="240" w:lineRule="auto"/>
        <w:ind w:left="-142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3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3978" cy="3461384"/>
            <wp:effectExtent l="0" t="0" r="0" b="6350"/>
            <wp:docPr id="4" name="Рисунок 4" descr="F:\Аттестация\фото\жо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\фото\жост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76" cy="34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3C" w:rsidRDefault="00A3013C"/>
    <w:sectPr w:rsidR="00A3013C" w:rsidSect="00F24546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41C"/>
    <w:rsid w:val="000F38FA"/>
    <w:rsid w:val="00415CF6"/>
    <w:rsid w:val="004E4B5F"/>
    <w:rsid w:val="006512D3"/>
    <w:rsid w:val="00651D7E"/>
    <w:rsid w:val="00704DB5"/>
    <w:rsid w:val="00830364"/>
    <w:rsid w:val="008C2AA8"/>
    <w:rsid w:val="008D51CD"/>
    <w:rsid w:val="0095141C"/>
    <w:rsid w:val="00A3013C"/>
    <w:rsid w:val="00A66327"/>
    <w:rsid w:val="00B301C1"/>
    <w:rsid w:val="00B60771"/>
    <w:rsid w:val="00C56771"/>
    <w:rsid w:val="00D24207"/>
    <w:rsid w:val="00ED533F"/>
    <w:rsid w:val="00F24546"/>
    <w:rsid w:val="00F81319"/>
    <w:rsid w:val="00F94E90"/>
    <w:rsid w:val="00FF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14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428E3E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141C"/>
    <w:rPr>
      <w:rFonts w:ascii="Times New Roman" w:eastAsia="Times New Roman" w:hAnsi="Times New Roman" w:cs="Times New Roman"/>
      <w:b/>
      <w:bCs/>
      <w:color w:val="428E3E"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1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0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14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428E3E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141C"/>
    <w:rPr>
      <w:rFonts w:ascii="Times New Roman" w:eastAsia="Times New Roman" w:hAnsi="Times New Roman" w:cs="Times New Roman"/>
      <w:b/>
      <w:bCs/>
      <w:color w:val="428E3E"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1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03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875305">
      <w:bodyDiv w:val="1"/>
      <w:marLeft w:val="0"/>
      <w:marRight w:val="0"/>
      <w:marTop w:val="0"/>
      <w:marBottom w:val="0"/>
      <w:divBdr>
        <w:top w:val="none" w:sz="0" w:space="0" w:color="FFFFFF"/>
        <w:left w:val="none" w:sz="0" w:space="0" w:color="FFFFFF"/>
        <w:bottom w:val="none" w:sz="0" w:space="0" w:color="FFFFFF"/>
        <w:right w:val="none" w:sz="0" w:space="0" w:color="FFFFFF"/>
      </w:divBdr>
      <w:divsChild>
        <w:div w:id="5316516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16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7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Dell</cp:lastModifiedBy>
  <cp:revision>7</cp:revision>
  <cp:lastPrinted>2019-11-10T19:31:00Z</cp:lastPrinted>
  <dcterms:created xsi:type="dcterms:W3CDTF">2019-11-10T19:27:00Z</dcterms:created>
  <dcterms:modified xsi:type="dcterms:W3CDTF">2019-11-10T19:42:00Z</dcterms:modified>
</cp:coreProperties>
</file>